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2A1B38" w:rsidRDefault="00092ABE"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35pt;height:95.65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2A1B38" w:rsidRDefault="00FA47CC" w:rsidP="00487AAF">
      <w:pPr>
        <w:rPr>
          <w:rFonts w:cs="Arial"/>
          <w:szCs w:val="22"/>
        </w:rPr>
      </w:pPr>
    </w:p>
    <w:p w14:paraId="0E9FF3E3" w14:textId="77777777" w:rsidR="00FA47CC" w:rsidRPr="002A1B38" w:rsidRDefault="00FA47CC" w:rsidP="00487AAF">
      <w:pPr>
        <w:rPr>
          <w:rFonts w:cs="Arial"/>
          <w:szCs w:val="22"/>
        </w:rPr>
      </w:pPr>
    </w:p>
    <w:p w14:paraId="0381C115" w14:textId="0CDCC69B" w:rsidR="00FA47CC" w:rsidRPr="002A1B38" w:rsidRDefault="00BE48E8" w:rsidP="00FA47CC">
      <w:pPr>
        <w:rPr>
          <w:rFonts w:cs="Arial"/>
          <w:szCs w:val="22"/>
        </w:rPr>
      </w:pPr>
      <w:r>
        <w:rPr>
          <w:rFonts w:cs="Arial"/>
          <w:szCs w:val="22"/>
        </w:rPr>
        <w:t>Wałbrzych, dn.11</w:t>
      </w:r>
      <w:r w:rsidR="00CE07C8">
        <w:rPr>
          <w:rFonts w:cs="Arial"/>
          <w:szCs w:val="22"/>
        </w:rPr>
        <w:t>.12</w:t>
      </w:r>
      <w:r w:rsidR="00180264" w:rsidRPr="002A1B38">
        <w:rPr>
          <w:rFonts w:cs="Arial"/>
          <w:szCs w:val="22"/>
        </w:rPr>
        <w:t>.</w:t>
      </w:r>
      <w:r w:rsidR="00CD109E" w:rsidRPr="002A1B38">
        <w:rPr>
          <w:rFonts w:cs="Arial"/>
          <w:szCs w:val="22"/>
        </w:rPr>
        <w:t>2025</w:t>
      </w:r>
      <w:r w:rsidR="00C203CD" w:rsidRPr="002A1B38">
        <w:rPr>
          <w:rFonts w:cs="Arial"/>
          <w:szCs w:val="22"/>
        </w:rPr>
        <w:t xml:space="preserve"> r.</w:t>
      </w:r>
    </w:p>
    <w:p w14:paraId="4CCE2D00" w14:textId="77777777" w:rsidR="00FA47CC" w:rsidRPr="002A1B38" w:rsidRDefault="00FA47CC" w:rsidP="00487AAF">
      <w:pPr>
        <w:rPr>
          <w:rFonts w:cs="Arial"/>
          <w:szCs w:val="22"/>
        </w:rPr>
      </w:pPr>
    </w:p>
    <w:p w14:paraId="23C93E2C" w14:textId="77777777" w:rsidR="00FA47CC" w:rsidRPr="002A1B38" w:rsidRDefault="00FA47CC" w:rsidP="00487AAF">
      <w:pPr>
        <w:rPr>
          <w:rFonts w:cs="Arial"/>
          <w:szCs w:val="22"/>
        </w:rPr>
      </w:pPr>
    </w:p>
    <w:p w14:paraId="6ECDDECF" w14:textId="77777777" w:rsidR="00FA47CC" w:rsidRPr="002A1B38" w:rsidRDefault="00FA47CC" w:rsidP="00487AAF">
      <w:pPr>
        <w:rPr>
          <w:rFonts w:cs="Arial"/>
          <w:szCs w:val="22"/>
        </w:rPr>
      </w:pPr>
    </w:p>
    <w:p w14:paraId="7807581C" w14:textId="58A6CFCF" w:rsidR="00FA47CC" w:rsidRPr="002A1B38" w:rsidRDefault="00092ABE" w:rsidP="00487AAF">
      <w:pPr>
        <w:rPr>
          <w:rFonts w:cs="Arial"/>
          <w:szCs w:val="22"/>
        </w:rPr>
      </w:pPr>
      <w:r>
        <w:rPr>
          <w:rFonts w:cs="Arial"/>
          <w:color w:val="000000" w:themeColor="text1"/>
          <w:sz w:val="20"/>
          <w:szCs w:val="20"/>
        </w:rPr>
        <w:pict w14:anchorId="661898B2">
          <v:shape id="_x0000_i1026" type="#_x0000_t75" alt="Wiersz podpisu, niepodpisane" style="width:192.35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2A1B38" w:rsidRDefault="00FA47CC" w:rsidP="00487AAF">
      <w:pPr>
        <w:rPr>
          <w:rFonts w:cs="Arial"/>
          <w:szCs w:val="22"/>
        </w:rPr>
      </w:pPr>
    </w:p>
    <w:p w14:paraId="7F26E5EF" w14:textId="77777777" w:rsidR="00FA47CC" w:rsidRPr="002A1B38" w:rsidRDefault="00FA47CC" w:rsidP="00487AAF">
      <w:pPr>
        <w:rPr>
          <w:rFonts w:cs="Arial"/>
          <w:szCs w:val="22"/>
        </w:rPr>
      </w:pPr>
    </w:p>
    <w:p w14:paraId="24652CE9" w14:textId="77777777" w:rsidR="00F63C9E" w:rsidRPr="002A1B38" w:rsidRDefault="00F63C9E" w:rsidP="00FA47CC">
      <w:pPr>
        <w:rPr>
          <w:rFonts w:cs="Arial"/>
          <w:b/>
          <w:szCs w:val="22"/>
        </w:rPr>
      </w:pPr>
    </w:p>
    <w:p w14:paraId="0853BB95" w14:textId="77777777" w:rsidR="00F63C9E" w:rsidRPr="002A1B38" w:rsidRDefault="00F63C9E" w:rsidP="00FA47CC">
      <w:pPr>
        <w:rPr>
          <w:rFonts w:cs="Arial"/>
          <w:b/>
          <w:szCs w:val="22"/>
        </w:rPr>
      </w:pPr>
    </w:p>
    <w:p w14:paraId="38DC9C14" w14:textId="77777777" w:rsidR="00F63C9E" w:rsidRPr="002A1B38" w:rsidRDefault="00F63C9E" w:rsidP="00FA47CC">
      <w:pPr>
        <w:rPr>
          <w:rFonts w:cs="Arial"/>
          <w:b/>
          <w:szCs w:val="22"/>
        </w:rPr>
      </w:pPr>
    </w:p>
    <w:p w14:paraId="7B9CCAC8" w14:textId="5A2AD93B" w:rsidR="00FA47CC" w:rsidRPr="002A1B38" w:rsidRDefault="00FA47CC" w:rsidP="00FA47CC">
      <w:pPr>
        <w:rPr>
          <w:rFonts w:cs="Arial"/>
          <w:szCs w:val="22"/>
        </w:rPr>
      </w:pPr>
      <w:r w:rsidRPr="002A1B38">
        <w:rPr>
          <w:rFonts w:cs="Arial"/>
          <w:b/>
          <w:szCs w:val="22"/>
        </w:rPr>
        <w:t xml:space="preserve">Wykonawcy zaproszeni do złożenia </w:t>
      </w:r>
      <w:r w:rsidRPr="002A1B38">
        <w:rPr>
          <w:rFonts w:cs="Arial"/>
          <w:szCs w:val="22"/>
        </w:rPr>
        <w:t>oferty</w:t>
      </w:r>
    </w:p>
    <w:p w14:paraId="2222BB9A" w14:textId="692FB3FB" w:rsidR="00FA47CC" w:rsidRPr="002A1B38" w:rsidRDefault="00FA47CC" w:rsidP="00487AAF">
      <w:pPr>
        <w:rPr>
          <w:rFonts w:cs="Arial"/>
          <w:szCs w:val="22"/>
        </w:rPr>
      </w:pPr>
    </w:p>
    <w:p w14:paraId="6B255F47" w14:textId="77777777" w:rsidR="00FA47CC" w:rsidRPr="002A1B38" w:rsidRDefault="00FA47CC" w:rsidP="00487AAF">
      <w:pPr>
        <w:rPr>
          <w:rFonts w:cs="Arial"/>
          <w:color w:val="000000" w:themeColor="text1"/>
          <w:sz w:val="20"/>
          <w:szCs w:val="20"/>
        </w:rPr>
      </w:pPr>
    </w:p>
    <w:p w14:paraId="7F2D9C44" w14:textId="52491FEF" w:rsidR="00AC7E51" w:rsidRPr="002A1B38" w:rsidRDefault="00AC7E51" w:rsidP="00487AAF">
      <w:pPr>
        <w:rPr>
          <w:rFonts w:cs="Arial"/>
          <w:szCs w:val="22"/>
        </w:rPr>
        <w:sectPr w:rsidR="00AC7E51" w:rsidRPr="002A1B38" w:rsidSect="001C30AC">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2A1B38" w:rsidRDefault="00684656" w:rsidP="00FA47CC">
      <w:pPr>
        <w:rPr>
          <w:rFonts w:cs="Arial"/>
          <w:szCs w:val="22"/>
        </w:rPr>
      </w:pPr>
    </w:p>
    <w:p w14:paraId="7CED8573" w14:textId="4209AD9C" w:rsidR="00171B45" w:rsidRPr="002A1B38" w:rsidRDefault="005F0862" w:rsidP="008621CC">
      <w:pPr>
        <w:jc w:val="center"/>
        <w:rPr>
          <w:rFonts w:cs="Arial"/>
          <w:b/>
          <w:szCs w:val="22"/>
        </w:rPr>
      </w:pPr>
      <w:r w:rsidRPr="002A1B38">
        <w:rPr>
          <w:rFonts w:cs="Arial"/>
          <w:b/>
          <w:szCs w:val="22"/>
        </w:rPr>
        <w:t xml:space="preserve">ZAPROSZENIE DO </w:t>
      </w:r>
      <w:r w:rsidR="00CE0830" w:rsidRPr="002A1B38">
        <w:rPr>
          <w:rFonts w:cs="Arial"/>
          <w:b/>
          <w:szCs w:val="22"/>
        </w:rPr>
        <w:t>ZŁOŻENIA OFERTY</w:t>
      </w:r>
    </w:p>
    <w:p w14:paraId="12EE180F" w14:textId="77777777" w:rsidR="008621CC" w:rsidRPr="002A1B38" w:rsidRDefault="008621CC" w:rsidP="008621CC">
      <w:pPr>
        <w:jc w:val="center"/>
        <w:rPr>
          <w:rFonts w:cs="Arial"/>
          <w:szCs w:val="22"/>
        </w:rPr>
      </w:pPr>
    </w:p>
    <w:p w14:paraId="1CAD0162" w14:textId="137FEC24" w:rsidR="00A65122" w:rsidRPr="002A1B38" w:rsidRDefault="0011651E" w:rsidP="008621CC">
      <w:pPr>
        <w:spacing w:before="120" w:after="120"/>
        <w:jc w:val="both"/>
        <w:rPr>
          <w:rFonts w:cs="Arial"/>
          <w:szCs w:val="22"/>
        </w:rPr>
      </w:pPr>
      <w:r w:rsidRPr="002A1B38">
        <w:rPr>
          <w:rFonts w:cs="Arial"/>
          <w:szCs w:val="22"/>
        </w:rPr>
        <w:t xml:space="preserve">TAURON </w:t>
      </w:r>
      <w:r w:rsidR="00A77D2F" w:rsidRPr="002A1B38">
        <w:rPr>
          <w:rFonts w:cs="Arial"/>
          <w:szCs w:val="22"/>
        </w:rPr>
        <w:t>Dystrybucja</w:t>
      </w:r>
      <w:r w:rsidRPr="002A1B38">
        <w:rPr>
          <w:rFonts w:cs="Arial"/>
          <w:szCs w:val="22"/>
        </w:rPr>
        <w:t xml:space="preserve"> S.A. z siedzibą w </w:t>
      </w:r>
      <w:r w:rsidR="00A77D2F" w:rsidRPr="002A1B38">
        <w:rPr>
          <w:rFonts w:cs="Arial"/>
          <w:szCs w:val="22"/>
        </w:rPr>
        <w:t xml:space="preserve">Krakowie </w:t>
      </w:r>
      <w:r w:rsidRPr="002A1B38">
        <w:rPr>
          <w:rFonts w:cs="Arial"/>
          <w:szCs w:val="22"/>
        </w:rPr>
        <w:t xml:space="preserve">przy ul. </w:t>
      </w:r>
      <w:r w:rsidR="00A77D2F" w:rsidRPr="002A1B38">
        <w:rPr>
          <w:rFonts w:cs="Arial"/>
          <w:szCs w:val="22"/>
        </w:rPr>
        <w:t>Podgórskiej 25</w:t>
      </w:r>
      <w:r w:rsidR="00293898" w:rsidRPr="002A1B38">
        <w:rPr>
          <w:rFonts w:cs="Arial"/>
          <w:szCs w:val="22"/>
        </w:rPr>
        <w:t xml:space="preserve"> </w:t>
      </w:r>
      <w:r w:rsidR="00A77D2F" w:rsidRPr="002A1B38">
        <w:rPr>
          <w:rFonts w:cs="Arial"/>
          <w:szCs w:val="22"/>
        </w:rPr>
        <w:t>A</w:t>
      </w:r>
      <w:r w:rsidR="00AC7E51" w:rsidRPr="002A1B38">
        <w:rPr>
          <w:rFonts w:cs="Arial"/>
          <w:szCs w:val="22"/>
        </w:rPr>
        <w:t xml:space="preserve">, 31-035 Kraków, Oddział w </w:t>
      </w:r>
      <w:r w:rsidR="00F737BB" w:rsidRPr="002A1B38">
        <w:rPr>
          <w:rFonts w:cs="Arial"/>
          <w:szCs w:val="22"/>
        </w:rPr>
        <w:t>Wałbrzychu</w:t>
      </w:r>
      <w:r w:rsidRPr="002A1B38">
        <w:rPr>
          <w:rFonts w:cs="Arial"/>
          <w:szCs w:val="22"/>
        </w:rPr>
        <w:t xml:space="preserve"> zaprasza Państwa do </w:t>
      </w:r>
      <w:r w:rsidR="00A66B30" w:rsidRPr="002A1B38">
        <w:rPr>
          <w:rFonts w:cs="Arial"/>
          <w:szCs w:val="22"/>
        </w:rPr>
        <w:t>złożenia ofert</w:t>
      </w:r>
      <w:r w:rsidR="0059536C" w:rsidRPr="002A1B38">
        <w:rPr>
          <w:rFonts w:cs="Arial"/>
          <w:szCs w:val="22"/>
        </w:rPr>
        <w:t>y</w:t>
      </w:r>
      <w:r w:rsidR="00A66B30" w:rsidRPr="002A1B38">
        <w:rPr>
          <w:rFonts w:cs="Arial"/>
          <w:szCs w:val="22"/>
        </w:rPr>
        <w:t xml:space="preserve"> </w:t>
      </w:r>
      <w:r w:rsidRPr="002A1B38">
        <w:rPr>
          <w:rFonts w:cs="Arial"/>
          <w:szCs w:val="22"/>
        </w:rPr>
        <w:t>w postępowaniu pn:</w:t>
      </w:r>
    </w:p>
    <w:p w14:paraId="71BC054C" w14:textId="169669BC" w:rsidR="00C62B47" w:rsidRPr="002A1B38" w:rsidRDefault="00484082" w:rsidP="00A069E1">
      <w:pPr>
        <w:spacing w:before="120" w:after="120"/>
        <w:jc w:val="center"/>
        <w:rPr>
          <w:rFonts w:cs="Arial"/>
          <w:b/>
          <w:szCs w:val="22"/>
        </w:rPr>
      </w:pPr>
      <w:r w:rsidRPr="002A1B38">
        <w:rPr>
          <w:rFonts w:cs="Arial"/>
          <w:b/>
          <w:szCs w:val="22"/>
        </w:rPr>
        <w:t>„Dostawa preparatów chemicznych</w:t>
      </w:r>
      <w:r w:rsidR="00D15B42" w:rsidRPr="002A1B38">
        <w:rPr>
          <w:rFonts w:cs="Arial"/>
          <w:b/>
          <w:szCs w:val="22"/>
        </w:rPr>
        <w:t xml:space="preserve"> </w:t>
      </w:r>
      <w:r w:rsidR="00F737BB" w:rsidRPr="002A1B38">
        <w:rPr>
          <w:rFonts w:cs="Arial"/>
          <w:b/>
          <w:szCs w:val="22"/>
        </w:rPr>
        <w:t>dla TAURON Dystrybucja S.A. Oddział w Wałbrzychu.”</w:t>
      </w:r>
    </w:p>
    <w:p w14:paraId="5B05D839" w14:textId="42EC4A96" w:rsidR="00CE0830" w:rsidRPr="002A1B38" w:rsidRDefault="005F0862" w:rsidP="00CE0830">
      <w:pPr>
        <w:pStyle w:val="AK3"/>
        <w:numPr>
          <w:ilvl w:val="0"/>
          <w:numId w:val="0"/>
        </w:numPr>
        <w:rPr>
          <w:rFonts w:cs="Arial"/>
          <w:szCs w:val="22"/>
          <w:u w:val="single"/>
        </w:rPr>
      </w:pPr>
      <w:r w:rsidRPr="002A1B38">
        <w:rPr>
          <w:rFonts w:cs="Arial"/>
          <w:szCs w:val="22"/>
        </w:rPr>
        <w:t>Postępowanie prowadzone jest w języku polskim</w:t>
      </w:r>
      <w:r w:rsidRPr="002A1B38">
        <w:rPr>
          <w:rFonts w:eastAsiaTheme="minorHAnsi" w:cs="Arial"/>
          <w:sz w:val="20"/>
        </w:rPr>
        <w:t xml:space="preserve"> </w:t>
      </w:r>
      <w:r w:rsidRPr="002A1B38">
        <w:rPr>
          <w:rFonts w:cs="Arial"/>
          <w:szCs w:val="22"/>
        </w:rPr>
        <w:t xml:space="preserve">w formie elektronicznej za pośrednictwem Platformy Zakupowej Grupy TAURON dostępnej pod adresem </w:t>
      </w:r>
      <w:hyperlink r:id="rId20" w:history="1">
        <w:r w:rsidR="00715E6D" w:rsidRPr="002A1B38">
          <w:rPr>
            <w:rStyle w:val="Hipercze"/>
          </w:rPr>
          <w:t>https://swoz.tauron.pl/swoz2/</w:t>
        </w:r>
      </w:hyperlink>
      <w:r w:rsidR="00715E6D" w:rsidRPr="002A1B38">
        <w:t xml:space="preserve"> </w:t>
      </w:r>
    </w:p>
    <w:p w14:paraId="0179A4C7" w14:textId="20EA4E77" w:rsidR="005F0862" w:rsidRPr="002A1B38" w:rsidRDefault="00AC7E51" w:rsidP="00CE0830">
      <w:pPr>
        <w:pStyle w:val="AK3"/>
        <w:numPr>
          <w:ilvl w:val="0"/>
          <w:numId w:val="0"/>
        </w:numPr>
        <w:rPr>
          <w:rFonts w:cs="Arial"/>
          <w:szCs w:val="22"/>
        </w:rPr>
      </w:pPr>
      <w:r w:rsidRPr="002A1B38">
        <w:rPr>
          <w:rFonts w:cs="Arial"/>
          <w:szCs w:val="22"/>
        </w:rPr>
        <w:t>Ofertę należy złożyć</w:t>
      </w:r>
      <w:r w:rsidR="00BC1516" w:rsidRPr="002A1B38">
        <w:rPr>
          <w:rFonts w:cs="Arial"/>
          <w:szCs w:val="22"/>
        </w:rPr>
        <w:t xml:space="preserve"> w terminie wskazanym na Platformie Zakupowej Grupy TAURON</w:t>
      </w:r>
      <w:r w:rsidR="005F0862" w:rsidRPr="002A1B38">
        <w:rPr>
          <w:rFonts w:cs="Arial"/>
          <w:szCs w:val="22"/>
        </w:rPr>
        <w:t xml:space="preserve"> </w:t>
      </w:r>
      <w:r w:rsidRPr="002A1B38">
        <w:rPr>
          <w:rFonts w:cs="Arial"/>
          <w:szCs w:val="22"/>
        </w:rPr>
        <w:t xml:space="preserve">wraz z </w:t>
      </w:r>
      <w:r w:rsidR="005F0862" w:rsidRPr="002A1B38">
        <w:rPr>
          <w:rFonts w:cs="Arial"/>
          <w:szCs w:val="22"/>
        </w:rPr>
        <w:t>dokument</w:t>
      </w:r>
      <w:r w:rsidRPr="002A1B38">
        <w:rPr>
          <w:rFonts w:cs="Arial"/>
          <w:szCs w:val="22"/>
        </w:rPr>
        <w:t>ami</w:t>
      </w:r>
      <w:r w:rsidR="005F0862" w:rsidRPr="002A1B38">
        <w:rPr>
          <w:rFonts w:cs="Arial"/>
          <w:szCs w:val="22"/>
        </w:rPr>
        <w:t xml:space="preserve"> wyszczególniony</w:t>
      </w:r>
      <w:r w:rsidRPr="002A1B38">
        <w:rPr>
          <w:rFonts w:cs="Arial"/>
          <w:szCs w:val="22"/>
        </w:rPr>
        <w:t>mi w</w:t>
      </w:r>
      <w:r w:rsidR="005F0862" w:rsidRPr="002A1B38">
        <w:rPr>
          <w:rFonts w:cs="Arial"/>
          <w:szCs w:val="22"/>
        </w:rPr>
        <w:t xml:space="preserve"> </w:t>
      </w:r>
      <w:r w:rsidR="00CE0830" w:rsidRPr="002A1B38">
        <w:rPr>
          <w:rFonts w:cs="Arial"/>
          <w:szCs w:val="22"/>
        </w:rPr>
        <w:t>Z</w:t>
      </w:r>
      <w:r w:rsidR="005F0862" w:rsidRPr="002A1B38">
        <w:rPr>
          <w:rFonts w:cs="Arial"/>
          <w:szCs w:val="22"/>
        </w:rPr>
        <w:t>ałącznik</w:t>
      </w:r>
      <w:r w:rsidR="00CE0830" w:rsidRPr="002A1B38">
        <w:rPr>
          <w:rFonts w:cs="Arial"/>
          <w:szCs w:val="22"/>
        </w:rPr>
        <w:t>u nr 1</w:t>
      </w:r>
      <w:r w:rsidR="005F0862" w:rsidRPr="002A1B38">
        <w:rPr>
          <w:rFonts w:cs="Arial"/>
          <w:szCs w:val="22"/>
        </w:rPr>
        <w:t xml:space="preserve"> do niniejszego zaproszenia.</w:t>
      </w:r>
    </w:p>
    <w:p w14:paraId="32B3198C" w14:textId="2836D096" w:rsidR="005F0862" w:rsidRPr="002A1B38" w:rsidRDefault="005F0862" w:rsidP="005F0862">
      <w:pPr>
        <w:spacing w:before="120"/>
        <w:jc w:val="both"/>
        <w:rPr>
          <w:rFonts w:cs="Arial"/>
          <w:szCs w:val="22"/>
        </w:rPr>
      </w:pPr>
      <w:r w:rsidRPr="002A1B38">
        <w:rPr>
          <w:rFonts w:cs="Arial"/>
          <w:szCs w:val="22"/>
        </w:rPr>
        <w:t xml:space="preserve">Opis przedmiotu zamówienia oraz zasady jego realizacji przedstawia </w:t>
      </w:r>
      <w:r w:rsidR="00F737BB" w:rsidRPr="002A1B38">
        <w:rPr>
          <w:rFonts w:cs="Arial"/>
          <w:szCs w:val="22"/>
        </w:rPr>
        <w:t>Formularz ofertowy</w:t>
      </w:r>
      <w:r w:rsidRPr="002A1B38">
        <w:rPr>
          <w:rFonts w:cs="Arial"/>
          <w:szCs w:val="22"/>
        </w:rPr>
        <w:t>.</w:t>
      </w:r>
    </w:p>
    <w:p w14:paraId="1468454E" w14:textId="77777777" w:rsidR="00E7220A" w:rsidRPr="002A1B38" w:rsidRDefault="00E7220A" w:rsidP="00487AAF">
      <w:pPr>
        <w:jc w:val="both"/>
        <w:rPr>
          <w:rFonts w:cs="Arial"/>
          <w:szCs w:val="22"/>
        </w:rPr>
      </w:pPr>
    </w:p>
    <w:p w14:paraId="7F377376" w14:textId="77777777" w:rsidR="00316AF7" w:rsidRPr="002A1B38" w:rsidRDefault="00316AF7" w:rsidP="00487AAF">
      <w:pPr>
        <w:suppressAutoHyphens/>
        <w:ind w:left="4956"/>
        <w:jc w:val="center"/>
        <w:rPr>
          <w:rFonts w:cs="Arial"/>
          <w:szCs w:val="22"/>
        </w:rPr>
      </w:pPr>
    </w:p>
    <w:p w14:paraId="17D552CC" w14:textId="77777777" w:rsidR="008F42B7" w:rsidRPr="002A1B38" w:rsidRDefault="008F42B7" w:rsidP="00487AAF">
      <w:pPr>
        <w:jc w:val="both"/>
        <w:rPr>
          <w:rFonts w:cs="Arial"/>
          <w:b/>
          <w:bCs/>
          <w:szCs w:val="22"/>
          <w:u w:val="single"/>
        </w:rPr>
      </w:pPr>
    </w:p>
    <w:p w14:paraId="02FF6983" w14:textId="77777777" w:rsidR="008F42B7" w:rsidRPr="002A1B38" w:rsidRDefault="008F42B7" w:rsidP="00487AAF">
      <w:pPr>
        <w:jc w:val="both"/>
        <w:rPr>
          <w:rFonts w:cs="Arial"/>
          <w:b/>
          <w:bCs/>
          <w:szCs w:val="22"/>
          <w:u w:val="single"/>
        </w:rPr>
      </w:pPr>
    </w:p>
    <w:p w14:paraId="2ED40ED6" w14:textId="285C9651" w:rsidR="00E7220A" w:rsidRPr="002A1B38" w:rsidRDefault="00E7220A" w:rsidP="00487AAF">
      <w:pPr>
        <w:jc w:val="both"/>
        <w:rPr>
          <w:rFonts w:cs="Arial"/>
          <w:b/>
          <w:bCs/>
          <w:szCs w:val="22"/>
          <w:u w:val="single"/>
        </w:rPr>
      </w:pPr>
      <w:r w:rsidRPr="002A1B38">
        <w:rPr>
          <w:rFonts w:cs="Arial"/>
          <w:b/>
          <w:bCs/>
          <w:szCs w:val="22"/>
          <w:u w:val="single"/>
        </w:rPr>
        <w:t>Załącznik</w:t>
      </w:r>
      <w:r w:rsidR="00B1049E" w:rsidRPr="002A1B38">
        <w:rPr>
          <w:rFonts w:cs="Arial"/>
          <w:b/>
          <w:bCs/>
          <w:szCs w:val="22"/>
          <w:u w:val="single"/>
        </w:rPr>
        <w:t>i</w:t>
      </w:r>
      <w:r w:rsidRPr="002A1B38">
        <w:rPr>
          <w:rFonts w:cs="Arial"/>
          <w:b/>
          <w:bCs/>
          <w:szCs w:val="22"/>
          <w:u w:val="single"/>
        </w:rPr>
        <w:t>:</w:t>
      </w:r>
    </w:p>
    <w:p w14:paraId="1849FE10" w14:textId="2AD83F66" w:rsidR="00006EDC" w:rsidRPr="002A1B38" w:rsidRDefault="00CE0830" w:rsidP="00487AAF">
      <w:pPr>
        <w:numPr>
          <w:ilvl w:val="1"/>
          <w:numId w:val="1"/>
        </w:numPr>
        <w:tabs>
          <w:tab w:val="num" w:pos="284"/>
        </w:tabs>
        <w:jc w:val="both"/>
        <w:rPr>
          <w:rFonts w:cs="Arial"/>
          <w:szCs w:val="22"/>
        </w:rPr>
      </w:pPr>
      <w:r w:rsidRPr="002A1B38">
        <w:rPr>
          <w:rFonts w:cs="Arial"/>
          <w:szCs w:val="22"/>
        </w:rPr>
        <w:t>Przygotowanie oferty i w</w:t>
      </w:r>
      <w:r w:rsidR="00006EDC" w:rsidRPr="002A1B38">
        <w:rPr>
          <w:rFonts w:cs="Arial"/>
          <w:szCs w:val="22"/>
        </w:rPr>
        <w:t>arunki udziału w postępowaniu</w:t>
      </w:r>
      <w:r w:rsidR="00A66D03" w:rsidRPr="002A1B38">
        <w:rPr>
          <w:rFonts w:cs="Arial"/>
          <w:szCs w:val="22"/>
        </w:rPr>
        <w:t xml:space="preserve"> (zał. nr 1)</w:t>
      </w:r>
    </w:p>
    <w:p w14:paraId="69A468E0" w14:textId="3D7D9A00" w:rsidR="00C76283" w:rsidRPr="002A1B38" w:rsidRDefault="006573C6" w:rsidP="00C76283">
      <w:pPr>
        <w:numPr>
          <w:ilvl w:val="1"/>
          <w:numId w:val="1"/>
        </w:numPr>
        <w:tabs>
          <w:tab w:val="num" w:pos="284"/>
        </w:tabs>
        <w:jc w:val="both"/>
        <w:rPr>
          <w:rFonts w:cs="Arial"/>
          <w:szCs w:val="22"/>
        </w:rPr>
      </w:pPr>
      <w:r w:rsidRPr="002A1B38">
        <w:rPr>
          <w:rFonts w:cs="Arial"/>
          <w:szCs w:val="22"/>
        </w:rPr>
        <w:t xml:space="preserve">Oświadczenie Wykonawcy - </w:t>
      </w:r>
      <w:r w:rsidR="001B67D4" w:rsidRPr="002A1B38">
        <w:rPr>
          <w:rFonts w:cs="Arial"/>
          <w:szCs w:val="22"/>
        </w:rPr>
        <w:t xml:space="preserve">Formularz </w:t>
      </w:r>
      <w:r w:rsidR="00832D31" w:rsidRPr="002A1B38">
        <w:rPr>
          <w:rFonts w:cs="Arial"/>
          <w:szCs w:val="22"/>
        </w:rPr>
        <w:t>o</w:t>
      </w:r>
      <w:r w:rsidR="001B67D4" w:rsidRPr="002A1B38">
        <w:rPr>
          <w:rFonts w:cs="Arial"/>
          <w:szCs w:val="22"/>
        </w:rPr>
        <w:t>fertowy</w:t>
      </w:r>
      <w:r w:rsidR="00A069E1" w:rsidRPr="002A1B38">
        <w:rPr>
          <w:rFonts w:cs="Arial"/>
          <w:szCs w:val="22"/>
        </w:rPr>
        <w:t xml:space="preserve"> </w:t>
      </w:r>
      <w:r w:rsidR="00A66D03" w:rsidRPr="002A1B38">
        <w:rPr>
          <w:rFonts w:cs="Arial"/>
          <w:szCs w:val="22"/>
        </w:rPr>
        <w:t xml:space="preserve">(zał. nr </w:t>
      </w:r>
      <w:r w:rsidRPr="002A1B38">
        <w:rPr>
          <w:rFonts w:cs="Arial"/>
          <w:szCs w:val="22"/>
        </w:rPr>
        <w:t>2</w:t>
      </w:r>
      <w:r w:rsidR="00A66D03" w:rsidRPr="002A1B38">
        <w:rPr>
          <w:rFonts w:cs="Arial"/>
          <w:szCs w:val="22"/>
        </w:rPr>
        <w:t>)</w:t>
      </w:r>
    </w:p>
    <w:p w14:paraId="035FDC06" w14:textId="3DE1B077" w:rsidR="00C62B47" w:rsidRPr="002A1B38" w:rsidRDefault="00006EDC" w:rsidP="00A66D03">
      <w:pPr>
        <w:numPr>
          <w:ilvl w:val="1"/>
          <w:numId w:val="1"/>
        </w:numPr>
        <w:tabs>
          <w:tab w:val="num" w:pos="284"/>
        </w:tabs>
        <w:jc w:val="both"/>
        <w:rPr>
          <w:rFonts w:cs="Arial"/>
          <w:szCs w:val="22"/>
        </w:rPr>
      </w:pPr>
      <w:r w:rsidRPr="002A1B38">
        <w:rPr>
          <w:rFonts w:cs="Arial"/>
          <w:szCs w:val="22"/>
        </w:rPr>
        <w:t>Oświadczeni</w:t>
      </w:r>
      <w:r w:rsidR="005B1628" w:rsidRPr="002A1B38">
        <w:rPr>
          <w:rFonts w:cs="Arial"/>
          <w:szCs w:val="22"/>
        </w:rPr>
        <w:t>a</w:t>
      </w:r>
      <w:r w:rsidRPr="002A1B38">
        <w:rPr>
          <w:rFonts w:cs="Arial"/>
          <w:szCs w:val="22"/>
        </w:rPr>
        <w:t xml:space="preserve"> </w:t>
      </w:r>
      <w:r w:rsidR="00487AAF" w:rsidRPr="002A1B38">
        <w:rPr>
          <w:rFonts w:cs="Arial"/>
          <w:szCs w:val="22"/>
        </w:rPr>
        <w:t>W</w:t>
      </w:r>
      <w:r w:rsidRPr="002A1B38">
        <w:rPr>
          <w:rFonts w:cs="Arial"/>
          <w:szCs w:val="22"/>
        </w:rPr>
        <w:t>ykonawcy</w:t>
      </w:r>
      <w:r w:rsidR="005B1628" w:rsidRPr="002A1B38">
        <w:rPr>
          <w:rFonts w:cs="Arial"/>
          <w:szCs w:val="22"/>
        </w:rPr>
        <w:t xml:space="preserve"> (zał. nr </w:t>
      </w:r>
      <w:r w:rsidR="00A069E1" w:rsidRPr="002A1B38">
        <w:rPr>
          <w:rFonts w:cs="Arial"/>
          <w:szCs w:val="22"/>
        </w:rPr>
        <w:t>3, 4</w:t>
      </w:r>
      <w:r w:rsidR="005408CF" w:rsidRPr="002A1B38">
        <w:rPr>
          <w:rFonts w:cs="Arial"/>
          <w:szCs w:val="22"/>
        </w:rPr>
        <w:t>)</w:t>
      </w:r>
    </w:p>
    <w:p w14:paraId="5B837A5B" w14:textId="7311FE7E" w:rsidR="00C62B47" w:rsidRPr="002A1B38" w:rsidRDefault="00C62B47" w:rsidP="00F104AB">
      <w:pPr>
        <w:numPr>
          <w:ilvl w:val="1"/>
          <w:numId w:val="1"/>
        </w:numPr>
        <w:tabs>
          <w:tab w:val="num" w:pos="284"/>
          <w:tab w:val="num" w:pos="720"/>
        </w:tabs>
        <w:jc w:val="both"/>
        <w:rPr>
          <w:rFonts w:cs="Arial"/>
          <w:strike/>
          <w:szCs w:val="22"/>
        </w:rPr>
        <w:sectPr w:rsidR="00C62B47" w:rsidRPr="002A1B38" w:rsidSect="001C30AC">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2A1B38" w:rsidRDefault="00D11119" w:rsidP="00F104AB">
      <w:pPr>
        <w:widowControl w:val="0"/>
        <w:suppressAutoHyphens/>
        <w:autoSpaceDE w:val="0"/>
        <w:autoSpaceDN w:val="0"/>
        <w:adjustRightInd w:val="0"/>
        <w:jc w:val="right"/>
        <w:rPr>
          <w:rFonts w:cs="Arial"/>
          <w:b/>
          <w:bCs/>
          <w:szCs w:val="22"/>
        </w:rPr>
      </w:pPr>
      <w:bookmarkStart w:id="0" w:name="_Toc195508017"/>
      <w:r w:rsidRPr="002A1B38">
        <w:rPr>
          <w:rFonts w:cs="Arial"/>
          <w:b/>
          <w:bCs/>
          <w:szCs w:val="22"/>
        </w:rPr>
        <w:lastRenderedPageBreak/>
        <w:t>Załącznik nr 1</w:t>
      </w:r>
    </w:p>
    <w:p w14:paraId="1CCC2B30" w14:textId="4EF1603D" w:rsidR="00CE0830" w:rsidRPr="002A1B38" w:rsidRDefault="00CE0830" w:rsidP="00DD536D">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2A1B38">
        <w:rPr>
          <w:rFonts w:ascii="Arial" w:hAnsi="Arial" w:cs="Arial"/>
          <w:b/>
          <w:bCs/>
          <w:sz w:val="22"/>
          <w:szCs w:val="22"/>
        </w:rPr>
        <w:t>Przygotowanie oferty</w:t>
      </w:r>
    </w:p>
    <w:p w14:paraId="75121352" w14:textId="7C1E0003" w:rsidR="00CE0830" w:rsidRPr="002A1B38" w:rsidRDefault="00CE0830" w:rsidP="00DD536D">
      <w:pPr>
        <w:pStyle w:val="Tekstpodstawowy"/>
        <w:numPr>
          <w:ilvl w:val="0"/>
          <w:numId w:val="10"/>
        </w:numPr>
        <w:spacing w:before="120"/>
        <w:ind w:left="993"/>
        <w:jc w:val="both"/>
        <w:rPr>
          <w:rFonts w:ascii="Arial" w:hAnsi="Arial" w:cs="Arial"/>
          <w:bCs/>
          <w:sz w:val="22"/>
          <w:szCs w:val="22"/>
        </w:rPr>
      </w:pPr>
      <w:r w:rsidRPr="002A1B38">
        <w:rPr>
          <w:rFonts w:ascii="Arial" w:hAnsi="Arial" w:cs="Arial"/>
          <w:sz w:val="22"/>
          <w:szCs w:val="22"/>
        </w:rPr>
        <w:t>O</w:t>
      </w:r>
      <w:r w:rsidRPr="002A1B38">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2A1B38">
          <w:rPr>
            <w:rStyle w:val="Hipercze"/>
            <w:rFonts w:ascii="Arial" w:hAnsi="Arial" w:cs="Arial"/>
            <w:bCs/>
            <w:sz w:val="22"/>
            <w:szCs w:val="22"/>
          </w:rPr>
          <w:t>https://swoz.tauron.pl/swoz2/</w:t>
        </w:r>
      </w:hyperlink>
      <w:r w:rsidRPr="002A1B38">
        <w:rPr>
          <w:rFonts w:ascii="Arial" w:hAnsi="Arial" w:cs="Arial"/>
          <w:bCs/>
          <w:sz w:val="22"/>
          <w:szCs w:val="22"/>
        </w:rPr>
        <w:t xml:space="preserve">, dostępnych po zalogowaniu na konto użytkownika i przystąpieniu Wykonawcy do postępowania. </w:t>
      </w:r>
    </w:p>
    <w:p w14:paraId="517C18DD" w14:textId="264E2C57" w:rsidR="00CE0830" w:rsidRPr="002A1B38" w:rsidRDefault="00CE0830" w:rsidP="00DD536D">
      <w:pPr>
        <w:pStyle w:val="Tekstpodstawowy"/>
        <w:numPr>
          <w:ilvl w:val="0"/>
          <w:numId w:val="10"/>
        </w:numPr>
        <w:spacing w:before="120"/>
        <w:ind w:left="993"/>
        <w:jc w:val="both"/>
        <w:rPr>
          <w:rFonts w:ascii="Arial" w:hAnsi="Arial" w:cs="Arial"/>
          <w:sz w:val="22"/>
          <w:szCs w:val="22"/>
        </w:rPr>
      </w:pPr>
      <w:r w:rsidRPr="002A1B38">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2A1B38" w:rsidRDefault="00CE0830" w:rsidP="00DD536D">
      <w:pPr>
        <w:pStyle w:val="Tekstpodstawowy"/>
        <w:numPr>
          <w:ilvl w:val="0"/>
          <w:numId w:val="10"/>
        </w:numPr>
        <w:spacing w:before="120"/>
        <w:ind w:left="993"/>
        <w:jc w:val="both"/>
        <w:rPr>
          <w:rFonts w:ascii="Arial" w:hAnsi="Arial" w:cs="Arial"/>
          <w:sz w:val="22"/>
          <w:szCs w:val="22"/>
        </w:rPr>
      </w:pPr>
      <w:r w:rsidRPr="002A1B38">
        <w:rPr>
          <w:rFonts w:ascii="Arial" w:hAnsi="Arial" w:cs="Arial"/>
          <w:sz w:val="22"/>
          <w:szCs w:val="22"/>
        </w:rPr>
        <w:t xml:space="preserve">Oferta winna być napisana w języku polskim, sporządzona na formularzach elektronicznych dostępnych na Platformie Zakupowej Grupy TAURON. Dokumenty </w:t>
      </w:r>
      <w:r w:rsidRPr="002A1B38">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2A1B38" w:rsidRDefault="00CE0830" w:rsidP="00DD536D">
      <w:pPr>
        <w:pStyle w:val="Tekstpodstawowy"/>
        <w:numPr>
          <w:ilvl w:val="0"/>
          <w:numId w:val="10"/>
        </w:numPr>
        <w:spacing w:before="120"/>
        <w:ind w:left="993"/>
        <w:jc w:val="both"/>
        <w:rPr>
          <w:rFonts w:ascii="Arial" w:hAnsi="Arial" w:cs="Arial"/>
          <w:sz w:val="22"/>
          <w:szCs w:val="22"/>
        </w:rPr>
      </w:pPr>
      <w:r w:rsidRPr="002A1B38">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2A1B38">
          <w:rPr>
            <w:rStyle w:val="Hipercze"/>
            <w:rFonts w:ascii="Arial" w:hAnsi="Arial" w:cs="Arial"/>
            <w:bCs/>
            <w:sz w:val="22"/>
            <w:szCs w:val="22"/>
          </w:rPr>
          <w:t>https://swoz.tauron.pl/swoz2/</w:t>
        </w:r>
      </w:hyperlink>
      <w:r w:rsidRPr="002A1B38">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2A1B38" w:rsidRDefault="00CE0830" w:rsidP="00DD536D">
      <w:pPr>
        <w:pStyle w:val="Tekstpodstawowy"/>
        <w:numPr>
          <w:ilvl w:val="0"/>
          <w:numId w:val="10"/>
        </w:numPr>
        <w:spacing w:before="120"/>
        <w:ind w:left="993"/>
        <w:jc w:val="both"/>
        <w:rPr>
          <w:rFonts w:ascii="Arial" w:hAnsi="Arial" w:cs="Arial"/>
          <w:bCs/>
          <w:sz w:val="22"/>
          <w:szCs w:val="22"/>
        </w:rPr>
      </w:pPr>
      <w:r w:rsidRPr="002A1B38">
        <w:rPr>
          <w:rFonts w:ascii="Arial" w:hAnsi="Arial" w:cs="Arial"/>
          <w:bCs/>
          <w:sz w:val="22"/>
          <w:szCs w:val="22"/>
        </w:rPr>
        <w:t>Wykonawca może posiadać wiele kont użytkow</w:t>
      </w:r>
      <w:r w:rsidR="00281662" w:rsidRPr="002A1B38">
        <w:rPr>
          <w:rFonts w:ascii="Arial" w:hAnsi="Arial" w:cs="Arial"/>
          <w:bCs/>
          <w:sz w:val="22"/>
          <w:szCs w:val="22"/>
        </w:rPr>
        <w:t xml:space="preserve">nika. Osoba składająca ofertę w </w:t>
      </w:r>
      <w:r w:rsidRPr="002A1B38">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2A1B38" w:rsidRDefault="00CE0830" w:rsidP="00DD536D">
      <w:pPr>
        <w:pStyle w:val="Tekstpodstawowy"/>
        <w:numPr>
          <w:ilvl w:val="0"/>
          <w:numId w:val="10"/>
        </w:numPr>
        <w:spacing w:before="120"/>
        <w:ind w:left="993"/>
        <w:jc w:val="both"/>
        <w:rPr>
          <w:rFonts w:ascii="Arial" w:hAnsi="Arial" w:cs="Arial"/>
          <w:bCs/>
          <w:sz w:val="22"/>
          <w:szCs w:val="22"/>
        </w:rPr>
      </w:pPr>
      <w:r w:rsidRPr="002A1B38">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2A1B38" w:rsidRDefault="00CE0830" w:rsidP="00DD536D">
      <w:pPr>
        <w:pStyle w:val="Tekstpodstawowy"/>
        <w:numPr>
          <w:ilvl w:val="0"/>
          <w:numId w:val="10"/>
        </w:numPr>
        <w:spacing w:before="120"/>
        <w:ind w:left="993"/>
        <w:jc w:val="both"/>
        <w:rPr>
          <w:rFonts w:ascii="Arial" w:hAnsi="Arial" w:cs="Arial"/>
          <w:bCs/>
          <w:sz w:val="22"/>
          <w:szCs w:val="22"/>
        </w:rPr>
      </w:pPr>
      <w:r w:rsidRPr="002A1B38">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2A1B38" w:rsidRDefault="008226C6" w:rsidP="00DD536D">
      <w:pPr>
        <w:pStyle w:val="Akapitzlist"/>
        <w:numPr>
          <w:ilvl w:val="0"/>
          <w:numId w:val="10"/>
        </w:numPr>
        <w:ind w:left="993"/>
        <w:jc w:val="both"/>
        <w:rPr>
          <w:rFonts w:ascii="Arial" w:hAnsi="Arial" w:cs="Arial"/>
          <w:bCs/>
          <w:sz w:val="22"/>
          <w:szCs w:val="22"/>
        </w:rPr>
      </w:pPr>
      <w:r w:rsidRPr="002A1B38">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2A1B38">
        <w:rPr>
          <w:rFonts w:ascii="Arial" w:hAnsi="Arial" w:cs="Arial"/>
          <w:bCs/>
          <w:sz w:val="22"/>
          <w:szCs w:val="22"/>
        </w:rPr>
        <w:t xml:space="preserve">. </w:t>
      </w:r>
    </w:p>
    <w:p w14:paraId="1D7E492A" w14:textId="32C7C123" w:rsidR="00CE0830" w:rsidRPr="002A1B38" w:rsidRDefault="00CE0830" w:rsidP="00DD536D">
      <w:pPr>
        <w:pStyle w:val="Akapitzlist"/>
        <w:numPr>
          <w:ilvl w:val="0"/>
          <w:numId w:val="10"/>
        </w:numPr>
        <w:spacing w:before="120"/>
        <w:ind w:left="993"/>
        <w:jc w:val="both"/>
        <w:rPr>
          <w:rFonts w:ascii="Arial" w:hAnsi="Arial" w:cs="Arial"/>
          <w:b/>
          <w:bCs/>
          <w:i/>
          <w:sz w:val="22"/>
          <w:szCs w:val="22"/>
        </w:rPr>
      </w:pPr>
      <w:r w:rsidRPr="002A1B38">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2A1B38">
        <w:rPr>
          <w:rFonts w:ascii="Arial" w:hAnsi="Arial" w:cs="Arial"/>
          <w:bCs/>
          <w:sz w:val="22"/>
          <w:szCs w:val="22"/>
        </w:rPr>
        <w:t>Platformie Zakupowej Grupy TAURON.</w:t>
      </w:r>
    </w:p>
    <w:p w14:paraId="4BC1CCBA" w14:textId="77777777" w:rsidR="008226C6" w:rsidRPr="002A1B38" w:rsidRDefault="008226C6" w:rsidP="00DD536D">
      <w:pPr>
        <w:pStyle w:val="Akapitzlist"/>
        <w:numPr>
          <w:ilvl w:val="0"/>
          <w:numId w:val="10"/>
        </w:numPr>
        <w:spacing w:before="120"/>
        <w:ind w:left="993"/>
        <w:jc w:val="both"/>
        <w:rPr>
          <w:rFonts w:ascii="Arial" w:hAnsi="Arial" w:cs="Arial"/>
          <w:sz w:val="22"/>
          <w:szCs w:val="22"/>
        </w:rPr>
      </w:pPr>
      <w:r w:rsidRPr="002A1B38">
        <w:rPr>
          <w:rFonts w:ascii="Arial" w:hAnsi="Arial" w:cs="Arial"/>
          <w:sz w:val="22"/>
          <w:szCs w:val="22"/>
        </w:rPr>
        <w:t>Informacja o przetwarzaniu danych osobowych</w:t>
      </w:r>
    </w:p>
    <w:p w14:paraId="3449199B" w14:textId="5CCE1DF2" w:rsidR="008226C6" w:rsidRDefault="008226C6" w:rsidP="008226C6">
      <w:pPr>
        <w:pStyle w:val="Akapitzlist"/>
        <w:spacing w:before="120"/>
        <w:ind w:left="993"/>
        <w:jc w:val="both"/>
        <w:rPr>
          <w:rFonts w:ascii="Arial" w:hAnsi="Arial" w:cs="Arial"/>
          <w:sz w:val="22"/>
          <w:szCs w:val="22"/>
        </w:rPr>
      </w:pPr>
      <w:r w:rsidRPr="002A1B38">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2A1B38">
        <w:rPr>
          <w:rFonts w:ascii="Arial" w:hAnsi="Arial" w:cs="Arial"/>
          <w:sz w:val="22"/>
          <w:szCs w:val="22"/>
        </w:rPr>
        <w:lastRenderedPageBreak/>
        <w:t>do wykonania obowiązku informacyjnego, o którym mowa w art. 13</w:t>
      </w:r>
      <w:r w:rsidR="00C660FE" w:rsidRPr="002A1B38">
        <w:rPr>
          <w:rFonts w:ascii="Arial" w:hAnsi="Arial" w:cs="Arial"/>
          <w:sz w:val="22"/>
          <w:szCs w:val="22"/>
        </w:rPr>
        <w:t xml:space="preserve"> i 14</w:t>
      </w:r>
      <w:r w:rsidRPr="002A1B38">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2A1B38">
          <w:rPr>
            <w:rStyle w:val="Hipercze"/>
            <w:rFonts w:ascii="Arial" w:hAnsi="Arial" w:cs="Arial"/>
            <w:sz w:val="22"/>
            <w:szCs w:val="22"/>
          </w:rPr>
          <w:t>https://www.tauron-dystrybucja.pl/rodo</w:t>
        </w:r>
      </w:hyperlink>
      <w:r w:rsidRPr="002A1B38">
        <w:rPr>
          <w:rFonts w:ascii="Arial" w:hAnsi="Arial" w:cs="Arial"/>
          <w:sz w:val="22"/>
          <w:szCs w:val="22"/>
        </w:rPr>
        <w:t>.</w:t>
      </w:r>
    </w:p>
    <w:p w14:paraId="3F76EB7D" w14:textId="1E1B7135" w:rsidR="00092ABE" w:rsidRPr="00092ABE" w:rsidRDefault="00092ABE" w:rsidP="00092ABE">
      <w:pPr>
        <w:pStyle w:val="Akapitzlist"/>
        <w:numPr>
          <w:ilvl w:val="0"/>
          <w:numId w:val="10"/>
        </w:numPr>
        <w:shd w:val="clear" w:color="auto" w:fill="FFFFFF" w:themeFill="background1"/>
        <w:spacing w:before="120"/>
        <w:ind w:left="993"/>
        <w:jc w:val="both"/>
        <w:rPr>
          <w:rFonts w:ascii="Arial" w:hAnsi="Arial" w:cs="Arial"/>
          <w:strike/>
          <w:sz w:val="22"/>
          <w:szCs w:val="22"/>
        </w:rPr>
      </w:pPr>
      <w:r w:rsidRPr="00DD5595">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7C3CD452" w14:textId="77777777" w:rsidR="00684656" w:rsidRPr="002A1B38" w:rsidRDefault="00684656" w:rsidP="00684656">
      <w:pPr>
        <w:spacing w:before="120"/>
        <w:jc w:val="both"/>
        <w:rPr>
          <w:rFonts w:cs="Arial"/>
          <w:b/>
          <w:bCs/>
          <w:i/>
          <w:szCs w:val="22"/>
        </w:rPr>
      </w:pPr>
    </w:p>
    <w:p w14:paraId="1F04F2AD" w14:textId="2B7AE51F" w:rsidR="00684656" w:rsidRPr="002A1B38" w:rsidRDefault="00D11119" w:rsidP="00DD536D">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2A1B38">
        <w:rPr>
          <w:rFonts w:ascii="Arial" w:hAnsi="Arial" w:cs="Arial"/>
          <w:b/>
          <w:bCs/>
          <w:sz w:val="22"/>
          <w:szCs w:val="22"/>
        </w:rPr>
        <w:t>Warunki udziału</w:t>
      </w:r>
      <w:r w:rsidR="00684656" w:rsidRPr="002A1B38">
        <w:rPr>
          <w:rFonts w:ascii="Arial" w:hAnsi="Arial" w:cs="Arial"/>
          <w:b/>
          <w:bCs/>
          <w:sz w:val="22"/>
          <w:szCs w:val="22"/>
        </w:rPr>
        <w:t xml:space="preserve"> w postępowaniu</w:t>
      </w:r>
      <w:r w:rsidR="00780789" w:rsidRPr="002A1B38">
        <w:rPr>
          <w:rFonts w:ascii="Arial" w:hAnsi="Arial" w:cs="Arial"/>
          <w:b/>
          <w:bCs/>
          <w:sz w:val="22"/>
          <w:szCs w:val="22"/>
        </w:rPr>
        <w:t xml:space="preserve"> oraz niezbędne dokumenty</w:t>
      </w:r>
    </w:p>
    <w:p w14:paraId="17D34751" w14:textId="77777777" w:rsidR="00684656" w:rsidRPr="002A1B38"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2A1B38" w:rsidRDefault="00684656" w:rsidP="00DD536D">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2A1B38">
        <w:rPr>
          <w:rFonts w:ascii="Arial" w:hAnsi="Arial" w:cs="Arial"/>
          <w:bCs/>
          <w:sz w:val="22"/>
          <w:szCs w:val="22"/>
        </w:rPr>
        <w:t xml:space="preserve">Oferta </w:t>
      </w:r>
      <w:r w:rsidRPr="002A1B38">
        <w:rPr>
          <w:rFonts w:ascii="Arial" w:hAnsi="Arial" w:cs="Arial"/>
          <w:sz w:val="22"/>
          <w:szCs w:val="22"/>
        </w:rPr>
        <w:t>winna</w:t>
      </w:r>
      <w:r w:rsidRPr="002A1B38">
        <w:rPr>
          <w:rFonts w:ascii="Arial" w:hAnsi="Arial" w:cs="Arial"/>
          <w:bCs/>
          <w:sz w:val="22"/>
          <w:szCs w:val="22"/>
        </w:rPr>
        <w:t xml:space="preserve"> zawierać</w:t>
      </w:r>
    </w:p>
    <w:p w14:paraId="033AD553" w14:textId="660C8C88" w:rsidR="00CE0830" w:rsidRPr="002A1B38" w:rsidRDefault="00CE0830" w:rsidP="00DD536D">
      <w:pPr>
        <w:pStyle w:val="Akapitzlist"/>
        <w:numPr>
          <w:ilvl w:val="0"/>
          <w:numId w:val="12"/>
        </w:numPr>
        <w:spacing w:before="120" w:after="120" w:line="276" w:lineRule="auto"/>
        <w:contextualSpacing/>
        <w:jc w:val="both"/>
        <w:rPr>
          <w:rFonts w:ascii="Arial" w:hAnsi="Arial" w:cs="Arial"/>
          <w:bCs/>
          <w:color w:val="FF0000"/>
          <w:sz w:val="22"/>
          <w:szCs w:val="22"/>
        </w:rPr>
      </w:pPr>
      <w:r w:rsidRPr="002A1B38">
        <w:rPr>
          <w:rFonts w:ascii="Arial" w:hAnsi="Arial" w:cs="Arial"/>
          <w:bCs/>
          <w:sz w:val="22"/>
          <w:szCs w:val="22"/>
        </w:rPr>
        <w:t>Wypełniony formularz ofertowy dostępny w formie elektronicznej na Platformie Zakupowej Grupy TAURON</w:t>
      </w:r>
      <w:r w:rsidR="001C4C4B" w:rsidRPr="002A1B38">
        <w:rPr>
          <w:rFonts w:ascii="Arial" w:hAnsi="Arial" w:cs="Arial"/>
          <w:bCs/>
          <w:sz w:val="22"/>
          <w:szCs w:val="22"/>
        </w:rPr>
        <w:t xml:space="preserve"> </w:t>
      </w:r>
      <w:r w:rsidR="00E35199" w:rsidRPr="002A1B38">
        <w:rPr>
          <w:rFonts w:ascii="Arial" w:hAnsi="Arial" w:cs="Arial"/>
          <w:bCs/>
          <w:sz w:val="22"/>
          <w:szCs w:val="22"/>
        </w:rPr>
        <w:t>oraz</w:t>
      </w:r>
      <w:r w:rsidR="001C4C4B" w:rsidRPr="002A1B38">
        <w:rPr>
          <w:rFonts w:ascii="Arial" w:hAnsi="Arial" w:cs="Arial"/>
          <w:bCs/>
          <w:sz w:val="22"/>
          <w:szCs w:val="22"/>
        </w:rPr>
        <w:t xml:space="preserve"> Oświadczenie Wykonawcy – </w:t>
      </w:r>
      <w:r w:rsidR="00E35199" w:rsidRPr="002A1B38">
        <w:rPr>
          <w:rFonts w:ascii="Arial" w:hAnsi="Arial" w:cs="Arial"/>
          <w:bCs/>
          <w:sz w:val="22"/>
          <w:szCs w:val="22"/>
        </w:rPr>
        <w:t>F</w:t>
      </w:r>
      <w:r w:rsidR="001C4C4B" w:rsidRPr="002A1B38">
        <w:rPr>
          <w:rFonts w:ascii="Arial" w:hAnsi="Arial" w:cs="Arial"/>
          <w:bCs/>
          <w:sz w:val="22"/>
          <w:szCs w:val="22"/>
        </w:rPr>
        <w:t>ormularz ofertowy wg załącznika nr 2;</w:t>
      </w:r>
    </w:p>
    <w:p w14:paraId="54B5F7B1" w14:textId="77777777" w:rsidR="00D11119" w:rsidRPr="002A1B38" w:rsidRDefault="00FB4D95" w:rsidP="00DD536D">
      <w:pPr>
        <w:pStyle w:val="Akapitzlist"/>
        <w:numPr>
          <w:ilvl w:val="0"/>
          <w:numId w:val="12"/>
        </w:numPr>
        <w:spacing w:before="120" w:after="120" w:line="276" w:lineRule="auto"/>
        <w:contextualSpacing/>
        <w:jc w:val="both"/>
        <w:rPr>
          <w:rFonts w:ascii="Arial" w:hAnsi="Arial" w:cs="Arial"/>
          <w:bCs/>
          <w:sz w:val="22"/>
          <w:szCs w:val="22"/>
        </w:rPr>
      </w:pPr>
      <w:r w:rsidRPr="002A1B38">
        <w:rPr>
          <w:rFonts w:ascii="Arial" w:hAnsi="Arial" w:cs="Arial"/>
          <w:bCs/>
          <w:sz w:val="22"/>
          <w:szCs w:val="22"/>
        </w:rPr>
        <w:t>A</w:t>
      </w:r>
      <w:r w:rsidR="00D11119" w:rsidRPr="002A1B38">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2A1B38" w:rsidRDefault="003A2B82" w:rsidP="00DD536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2A1B38">
        <w:rPr>
          <w:rFonts w:ascii="Arial" w:hAnsi="Arial" w:cs="Arial"/>
          <w:bCs/>
          <w:color w:val="000000" w:themeColor="text1"/>
          <w:sz w:val="22"/>
          <w:szCs w:val="22"/>
        </w:rPr>
        <w:t>Oświadczenie Wykonawcy wg załącznika nr 3;</w:t>
      </w:r>
    </w:p>
    <w:p w14:paraId="5DB749AD" w14:textId="54306BF2" w:rsidR="00891954" w:rsidRPr="002A1B38" w:rsidRDefault="00891954" w:rsidP="00DD536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2A1B38">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2A1B38">
        <w:rPr>
          <w:rFonts w:ascii="Arial" w:hAnsi="Arial" w:cs="Arial"/>
          <w:bCs/>
          <w:color w:val="000000" w:themeColor="text1"/>
          <w:sz w:val="22"/>
          <w:szCs w:val="22"/>
        </w:rPr>
        <w:t>4</w:t>
      </w:r>
      <w:r w:rsidRPr="002A1B38">
        <w:rPr>
          <w:rFonts w:ascii="Arial" w:hAnsi="Arial" w:cs="Arial"/>
          <w:bCs/>
          <w:color w:val="000000" w:themeColor="text1"/>
          <w:sz w:val="22"/>
          <w:szCs w:val="22"/>
        </w:rPr>
        <w:t xml:space="preserve"> (oświadczenie składane przed zawarciem umowy).</w:t>
      </w:r>
    </w:p>
    <w:p w14:paraId="3085E9D1" w14:textId="6A143C4A" w:rsidR="00891954" w:rsidRPr="002A1B38" w:rsidRDefault="00D11119" w:rsidP="00DD536D">
      <w:pPr>
        <w:pStyle w:val="Akapitzlist"/>
        <w:numPr>
          <w:ilvl w:val="0"/>
          <w:numId w:val="12"/>
        </w:numPr>
        <w:spacing w:before="120" w:after="120" w:line="276" w:lineRule="auto"/>
        <w:contextualSpacing/>
        <w:jc w:val="both"/>
        <w:rPr>
          <w:rFonts w:ascii="Arial" w:hAnsi="Arial" w:cs="Arial"/>
          <w:bCs/>
          <w:sz w:val="22"/>
          <w:szCs w:val="22"/>
        </w:rPr>
      </w:pPr>
      <w:r w:rsidRPr="002A1B38">
        <w:rPr>
          <w:rFonts w:ascii="Arial" w:hAnsi="Arial" w:cs="Arial"/>
          <w:bCs/>
          <w:sz w:val="22"/>
          <w:szCs w:val="22"/>
        </w:rPr>
        <w:t xml:space="preserve">Pełnomocnictwa osób reprezentujących Wykonawcę w postępowaniu – </w:t>
      </w:r>
      <w:r w:rsidRPr="002A1B38">
        <w:rPr>
          <w:rFonts w:ascii="Arial" w:hAnsi="Arial" w:cs="Arial"/>
          <w:bCs/>
          <w:sz w:val="22"/>
          <w:szCs w:val="22"/>
        </w:rPr>
        <w:br/>
        <w:t>w przypadku, jeśli sposób jego reprezentacji nie wynika z dokumentów rejestrowych</w:t>
      </w:r>
      <w:r w:rsidR="00A65122" w:rsidRPr="002A1B38">
        <w:rPr>
          <w:rFonts w:ascii="Arial" w:hAnsi="Arial" w:cs="Arial"/>
          <w:bCs/>
          <w:sz w:val="22"/>
          <w:szCs w:val="22"/>
        </w:rPr>
        <w:t>;</w:t>
      </w:r>
    </w:p>
    <w:p w14:paraId="3D0B6B51" w14:textId="78711C9E" w:rsidR="00CE0830" w:rsidRPr="002A1B38" w:rsidRDefault="00CE0830" w:rsidP="00DD536D">
      <w:pPr>
        <w:pStyle w:val="Akapitzlist"/>
        <w:numPr>
          <w:ilvl w:val="0"/>
          <w:numId w:val="12"/>
        </w:numPr>
        <w:spacing w:before="120" w:after="120" w:line="276" w:lineRule="auto"/>
        <w:contextualSpacing/>
        <w:jc w:val="both"/>
        <w:rPr>
          <w:rFonts w:ascii="Arial" w:hAnsi="Arial" w:cs="Arial"/>
          <w:bCs/>
          <w:sz w:val="22"/>
          <w:szCs w:val="22"/>
        </w:rPr>
      </w:pPr>
      <w:r w:rsidRPr="002A1B38">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2A1B38"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2A1B38" w:rsidRDefault="00E971FE" w:rsidP="00CC5FE7">
      <w:pPr>
        <w:pStyle w:val="Nagwek1"/>
        <w:spacing w:before="120" w:after="120"/>
        <w:jc w:val="right"/>
        <w:rPr>
          <w:rFonts w:ascii="Arial" w:hAnsi="Arial" w:cs="Arial"/>
          <w:sz w:val="22"/>
          <w:szCs w:val="22"/>
        </w:rPr>
      </w:pPr>
    </w:p>
    <w:p w14:paraId="1A874220" w14:textId="560FCAD7" w:rsidR="00406AA0" w:rsidRPr="002A1B38" w:rsidRDefault="00406AA0">
      <w:pPr>
        <w:rPr>
          <w:rFonts w:cs="Arial"/>
          <w:b/>
          <w:szCs w:val="22"/>
        </w:rPr>
      </w:pPr>
    </w:p>
    <w:p w14:paraId="3A7761E8" w14:textId="77777777" w:rsidR="00684656" w:rsidRPr="002A1B38" w:rsidRDefault="00684656">
      <w:pPr>
        <w:rPr>
          <w:rFonts w:cs="Arial"/>
          <w:b/>
          <w:szCs w:val="22"/>
        </w:rPr>
      </w:pPr>
      <w:r w:rsidRPr="002A1B38">
        <w:rPr>
          <w:rFonts w:cs="Arial"/>
          <w:szCs w:val="22"/>
        </w:rPr>
        <w:br w:type="page"/>
      </w:r>
    </w:p>
    <w:p w14:paraId="52007EA5" w14:textId="415D7C53" w:rsidR="00CC5FE7" w:rsidRPr="002A1B38" w:rsidRDefault="00CC5FE7" w:rsidP="00CC5FE7">
      <w:pPr>
        <w:pStyle w:val="Nagwek1"/>
        <w:spacing w:before="120" w:after="120"/>
        <w:jc w:val="right"/>
        <w:rPr>
          <w:rFonts w:ascii="Arial" w:hAnsi="Arial" w:cs="Arial"/>
          <w:sz w:val="22"/>
          <w:szCs w:val="22"/>
        </w:rPr>
      </w:pPr>
      <w:r w:rsidRPr="002A1B38">
        <w:rPr>
          <w:rFonts w:ascii="Arial" w:hAnsi="Arial" w:cs="Arial"/>
          <w:sz w:val="22"/>
          <w:szCs w:val="22"/>
        </w:rPr>
        <w:lastRenderedPageBreak/>
        <w:t xml:space="preserve">Załącznik nr </w:t>
      </w:r>
      <w:r w:rsidR="00A66B30" w:rsidRPr="002A1B38">
        <w:rPr>
          <w:rFonts w:ascii="Arial" w:hAnsi="Arial" w:cs="Arial"/>
          <w:sz w:val="22"/>
          <w:szCs w:val="22"/>
        </w:rPr>
        <w:t>2</w:t>
      </w:r>
    </w:p>
    <w:p w14:paraId="7807628B" w14:textId="77777777" w:rsidR="001B67D4" w:rsidRPr="002A1B38" w:rsidRDefault="001B67D4" w:rsidP="001B67D4">
      <w:pPr>
        <w:spacing w:line="360" w:lineRule="auto"/>
        <w:rPr>
          <w:rFonts w:cs="Arial"/>
          <w:szCs w:val="22"/>
        </w:rPr>
      </w:pPr>
      <w:r w:rsidRPr="002A1B38">
        <w:rPr>
          <w:rFonts w:cs="Arial"/>
          <w:szCs w:val="22"/>
        </w:rPr>
        <w:t>Dane Wykonawcy:</w:t>
      </w:r>
    </w:p>
    <w:p w14:paraId="4E5C7032" w14:textId="77777777" w:rsidR="001B67D4" w:rsidRPr="002A1B38" w:rsidRDefault="001B67D4" w:rsidP="001B67D4">
      <w:pPr>
        <w:spacing w:line="360" w:lineRule="auto"/>
        <w:rPr>
          <w:rFonts w:cs="Arial"/>
          <w:szCs w:val="22"/>
        </w:rPr>
      </w:pPr>
      <w:r w:rsidRPr="002A1B38">
        <w:rPr>
          <w:rFonts w:cs="Arial"/>
          <w:szCs w:val="22"/>
        </w:rPr>
        <w:t>nazwa ………………………………………………….........</w:t>
      </w:r>
    </w:p>
    <w:p w14:paraId="4B491830" w14:textId="77777777" w:rsidR="001B67D4" w:rsidRPr="002A1B38" w:rsidRDefault="001B67D4" w:rsidP="001B67D4">
      <w:pPr>
        <w:spacing w:line="360" w:lineRule="auto"/>
        <w:rPr>
          <w:rFonts w:cs="Arial"/>
          <w:szCs w:val="22"/>
        </w:rPr>
      </w:pPr>
      <w:r w:rsidRPr="002A1B38">
        <w:rPr>
          <w:rFonts w:cs="Arial"/>
          <w:szCs w:val="22"/>
        </w:rPr>
        <w:t>adres…………………………………………………………</w:t>
      </w:r>
    </w:p>
    <w:p w14:paraId="4E31C41A" w14:textId="77777777" w:rsidR="001B67D4" w:rsidRPr="002A1B38" w:rsidRDefault="001B67D4" w:rsidP="001B67D4">
      <w:pPr>
        <w:spacing w:line="360" w:lineRule="auto"/>
        <w:rPr>
          <w:rFonts w:cs="Arial"/>
          <w:szCs w:val="22"/>
        </w:rPr>
      </w:pPr>
      <w:r w:rsidRPr="002A1B38">
        <w:rPr>
          <w:rFonts w:cs="Arial"/>
          <w:szCs w:val="22"/>
        </w:rPr>
        <w:t>tel..……………….……………...</w:t>
      </w:r>
    </w:p>
    <w:p w14:paraId="663CEB0A" w14:textId="77777777" w:rsidR="001B67D4" w:rsidRPr="002A1B38" w:rsidRDefault="001B67D4" w:rsidP="001B67D4">
      <w:pPr>
        <w:spacing w:line="360" w:lineRule="auto"/>
        <w:rPr>
          <w:rFonts w:cs="Arial"/>
          <w:szCs w:val="22"/>
        </w:rPr>
      </w:pPr>
      <w:r w:rsidRPr="002A1B38">
        <w:rPr>
          <w:rFonts w:cs="Arial"/>
          <w:szCs w:val="22"/>
        </w:rPr>
        <w:t>NIP………………………………</w:t>
      </w:r>
    </w:p>
    <w:p w14:paraId="4A11D76B" w14:textId="77777777" w:rsidR="001B67D4" w:rsidRPr="002A1B38" w:rsidRDefault="001B67D4" w:rsidP="001B67D4">
      <w:pPr>
        <w:spacing w:line="360" w:lineRule="auto"/>
        <w:rPr>
          <w:rFonts w:cs="Arial"/>
          <w:szCs w:val="22"/>
        </w:rPr>
      </w:pPr>
      <w:r w:rsidRPr="002A1B38">
        <w:rPr>
          <w:rFonts w:cs="Arial"/>
          <w:szCs w:val="22"/>
        </w:rPr>
        <w:t>Regon……………………………</w:t>
      </w:r>
    </w:p>
    <w:bookmarkEnd w:id="0"/>
    <w:p w14:paraId="7EC2BBF0" w14:textId="77777777" w:rsidR="00684656" w:rsidRPr="002A1B38" w:rsidRDefault="00684656" w:rsidP="00684656">
      <w:pPr>
        <w:pStyle w:val="Tekstpodstawowy3"/>
        <w:spacing w:before="240" w:after="240"/>
        <w:jc w:val="center"/>
        <w:rPr>
          <w:rFonts w:cs="Arial"/>
          <w:b/>
          <w:i/>
          <w:spacing w:val="40"/>
          <w:sz w:val="22"/>
          <w:szCs w:val="22"/>
        </w:rPr>
      </w:pPr>
      <w:r w:rsidRPr="002A1B38">
        <w:rPr>
          <w:rFonts w:cs="Arial"/>
          <w:b/>
          <w:spacing w:val="40"/>
          <w:sz w:val="22"/>
          <w:szCs w:val="22"/>
        </w:rPr>
        <w:t>OŚWIADCZENIE</w:t>
      </w:r>
    </w:p>
    <w:p w14:paraId="0FB0D2C3" w14:textId="1FAD3DF9" w:rsidR="00684656" w:rsidRPr="002A1B38" w:rsidRDefault="00684656" w:rsidP="00DD536D">
      <w:pPr>
        <w:pStyle w:val="Tekstpodstawowy3"/>
        <w:numPr>
          <w:ilvl w:val="0"/>
          <w:numId w:val="2"/>
        </w:numPr>
        <w:spacing w:beforeLines="60" w:before="144" w:afterLines="60" w:after="144"/>
        <w:ind w:left="360" w:hanging="360"/>
        <w:jc w:val="both"/>
        <w:rPr>
          <w:rFonts w:cs="Arial"/>
          <w:b/>
          <w:bCs/>
          <w:sz w:val="22"/>
          <w:szCs w:val="22"/>
        </w:rPr>
      </w:pPr>
      <w:r w:rsidRPr="002A1B38">
        <w:rPr>
          <w:rFonts w:cs="Arial"/>
          <w:sz w:val="22"/>
          <w:szCs w:val="22"/>
        </w:rPr>
        <w:t>Składa</w:t>
      </w:r>
      <w:r w:rsidR="008226C6" w:rsidRPr="002A1B38">
        <w:rPr>
          <w:rFonts w:cs="Arial"/>
          <w:sz w:val="22"/>
          <w:szCs w:val="22"/>
        </w:rPr>
        <w:t>m</w:t>
      </w:r>
      <w:r w:rsidRPr="002A1B38">
        <w:rPr>
          <w:rFonts w:cs="Arial"/>
          <w:sz w:val="22"/>
          <w:szCs w:val="22"/>
        </w:rPr>
        <w:t xml:space="preserve"> ofertę na realizację zadania pn.:</w:t>
      </w:r>
    </w:p>
    <w:p w14:paraId="1C4AAAF1" w14:textId="77777777" w:rsidR="003C5D2F" w:rsidRPr="002A1B38" w:rsidRDefault="003C5D2F" w:rsidP="003C5D2F">
      <w:pPr>
        <w:pStyle w:val="Tekstpodstawowy3"/>
        <w:spacing w:beforeLines="60" w:before="144" w:afterLines="60" w:after="144"/>
        <w:ind w:left="360"/>
        <w:jc w:val="both"/>
        <w:rPr>
          <w:rFonts w:cs="Arial"/>
          <w:b/>
          <w:bCs/>
          <w:sz w:val="22"/>
          <w:szCs w:val="22"/>
        </w:rPr>
      </w:pPr>
    </w:p>
    <w:p w14:paraId="14CE40AA" w14:textId="4DD9EFAA" w:rsidR="00684656" w:rsidRPr="002A1B38" w:rsidRDefault="00945797" w:rsidP="00362B0F">
      <w:pPr>
        <w:spacing w:before="120" w:after="120"/>
        <w:jc w:val="center"/>
        <w:rPr>
          <w:rFonts w:cs="Arial"/>
          <w:b/>
          <w:szCs w:val="22"/>
        </w:rPr>
      </w:pPr>
      <w:r w:rsidRPr="002A1B38">
        <w:rPr>
          <w:rFonts w:cs="Arial"/>
          <w:b/>
          <w:szCs w:val="22"/>
        </w:rPr>
        <w:t xml:space="preserve">„Dostawa </w:t>
      </w:r>
      <w:r w:rsidR="00484082" w:rsidRPr="002A1B38">
        <w:rPr>
          <w:rFonts w:cs="Arial"/>
          <w:b/>
          <w:szCs w:val="22"/>
        </w:rPr>
        <w:t>preparatów chemicznych</w:t>
      </w:r>
      <w:r w:rsidR="00D15B42" w:rsidRPr="002A1B38">
        <w:rPr>
          <w:rFonts w:cs="Arial"/>
          <w:b/>
          <w:szCs w:val="22"/>
        </w:rPr>
        <w:t xml:space="preserve"> </w:t>
      </w:r>
      <w:r w:rsidR="00832D31" w:rsidRPr="002A1B38">
        <w:rPr>
          <w:rFonts w:cs="Arial"/>
          <w:b/>
          <w:szCs w:val="22"/>
        </w:rPr>
        <w:t>dla TA</w:t>
      </w:r>
      <w:r w:rsidR="00484082" w:rsidRPr="002A1B38">
        <w:rPr>
          <w:rFonts w:cs="Arial"/>
          <w:b/>
          <w:szCs w:val="22"/>
        </w:rPr>
        <w:t xml:space="preserve">URON Dystrybucja S.A. Oddział w </w:t>
      </w:r>
      <w:r w:rsidR="00832D31" w:rsidRPr="002A1B38">
        <w:rPr>
          <w:rFonts w:cs="Arial"/>
          <w:b/>
          <w:szCs w:val="22"/>
        </w:rPr>
        <w:t>Wałbrzychu.”</w:t>
      </w:r>
      <w:r w:rsidRPr="002A1B38">
        <w:rPr>
          <w:rFonts w:cs="Arial"/>
          <w:b/>
          <w:szCs w:val="22"/>
        </w:rPr>
        <w:t xml:space="preserve"> </w:t>
      </w:r>
      <w:r w:rsidR="00484082" w:rsidRPr="002A1B38">
        <w:rPr>
          <w:rFonts w:cs="Arial"/>
          <w:b/>
          <w:szCs w:val="22"/>
        </w:rPr>
        <w:t xml:space="preserve">     </w:t>
      </w:r>
      <w:r w:rsidRPr="002A1B38">
        <w:rPr>
          <w:rFonts w:cs="Arial"/>
          <w:b/>
          <w:szCs w:val="22"/>
        </w:rPr>
        <w:t xml:space="preserve">  </w:t>
      </w:r>
      <w:r w:rsidR="00832D31" w:rsidRPr="002A1B38">
        <w:rPr>
          <w:rFonts w:cs="Arial"/>
          <w:b/>
          <w:szCs w:val="22"/>
        </w:rPr>
        <w:t xml:space="preserve"> </w:t>
      </w:r>
      <w:r w:rsidR="00684656" w:rsidRPr="002A1B38">
        <w:rPr>
          <w:rFonts w:cs="Arial"/>
          <w:b/>
          <w:szCs w:val="22"/>
        </w:rPr>
        <w:t xml:space="preserve">(nr postępowania: </w:t>
      </w:r>
      <w:r w:rsidR="00780789" w:rsidRPr="002A1B38">
        <w:rPr>
          <w:rFonts w:cs="Arial"/>
          <w:b/>
          <w:szCs w:val="22"/>
        </w:rPr>
        <w:t>…</w:t>
      </w:r>
      <w:r w:rsidR="00832D31" w:rsidRPr="002A1B38">
        <w:rPr>
          <w:rFonts w:cs="Arial"/>
          <w:b/>
          <w:szCs w:val="22"/>
        </w:rPr>
        <w:t>…………………………</w:t>
      </w:r>
      <w:r w:rsidR="00780789" w:rsidRPr="002A1B38">
        <w:rPr>
          <w:rFonts w:cs="Arial"/>
          <w:b/>
          <w:szCs w:val="22"/>
        </w:rPr>
        <w:t>…..</w:t>
      </w:r>
      <w:r w:rsidR="00684656" w:rsidRPr="002A1B38">
        <w:rPr>
          <w:rFonts w:cs="Arial"/>
          <w:b/>
          <w:szCs w:val="22"/>
        </w:rPr>
        <w:t>)</w:t>
      </w:r>
    </w:p>
    <w:p w14:paraId="62934DFA" w14:textId="77777777" w:rsidR="003C5D2F" w:rsidRPr="002A1B38" w:rsidRDefault="003C5D2F" w:rsidP="00362B0F">
      <w:pPr>
        <w:spacing w:before="120" w:after="120"/>
        <w:jc w:val="center"/>
        <w:rPr>
          <w:rFonts w:cs="Arial"/>
          <w:b/>
          <w:szCs w:val="22"/>
        </w:rPr>
      </w:pPr>
    </w:p>
    <w:p w14:paraId="42B7929E" w14:textId="17812EE7" w:rsidR="00780789" w:rsidRPr="002A1B38" w:rsidRDefault="00362B0F" w:rsidP="00DD536D">
      <w:pPr>
        <w:pStyle w:val="Tekstpodstawowy3"/>
        <w:numPr>
          <w:ilvl w:val="0"/>
          <w:numId w:val="2"/>
        </w:numPr>
        <w:spacing w:after="0"/>
        <w:ind w:left="357" w:hanging="357"/>
        <w:jc w:val="both"/>
        <w:rPr>
          <w:rFonts w:cs="Arial"/>
          <w:bCs/>
          <w:sz w:val="22"/>
          <w:szCs w:val="22"/>
        </w:rPr>
      </w:pPr>
      <w:r w:rsidRPr="002A1B38">
        <w:rPr>
          <w:rFonts w:cs="Arial"/>
          <w:b/>
          <w:spacing w:val="10"/>
          <w:sz w:val="22"/>
          <w:szCs w:val="22"/>
        </w:rPr>
        <w:t xml:space="preserve">Oferuję wykonanie przedmiotu Zamówienia  zgodnie z wymaganiami zawartymi w Zaproszeniu </w:t>
      </w:r>
      <w:r w:rsidRPr="002A1B38">
        <w:rPr>
          <w:rFonts w:cs="Arial"/>
          <w:b/>
          <w:sz w:val="22"/>
          <w:szCs w:val="22"/>
        </w:rPr>
        <w:t>w  wysokości</w:t>
      </w:r>
      <w:r w:rsidR="00780789" w:rsidRPr="002A1B38">
        <w:rPr>
          <w:rFonts w:cs="Arial"/>
          <w:b/>
          <w:sz w:val="22"/>
          <w:szCs w:val="22"/>
        </w:rPr>
        <w:t>:</w:t>
      </w:r>
    </w:p>
    <w:p w14:paraId="779891E3" w14:textId="77777777" w:rsidR="00780789" w:rsidRPr="002A1B38" w:rsidRDefault="00780789" w:rsidP="00780789">
      <w:pPr>
        <w:pStyle w:val="Tekstpodstawowy3"/>
        <w:spacing w:after="0"/>
        <w:ind w:left="357"/>
        <w:jc w:val="both"/>
        <w:rPr>
          <w:rFonts w:cs="Arial"/>
          <w:b/>
          <w:sz w:val="22"/>
          <w:szCs w:val="22"/>
        </w:rPr>
      </w:pPr>
    </w:p>
    <w:p w14:paraId="1201F0A4" w14:textId="1AE3AA2B" w:rsidR="00864496" w:rsidRPr="002A1B38" w:rsidRDefault="00362B0F" w:rsidP="008226C6">
      <w:pPr>
        <w:pStyle w:val="Tekstpodstawowy3"/>
        <w:spacing w:after="0"/>
        <w:ind w:left="708"/>
        <w:jc w:val="both"/>
        <w:rPr>
          <w:rFonts w:cs="Arial"/>
          <w:b/>
          <w:sz w:val="22"/>
          <w:szCs w:val="22"/>
        </w:rPr>
      </w:pPr>
      <w:r w:rsidRPr="002A1B38">
        <w:rPr>
          <w:rFonts w:cs="Arial"/>
          <w:b/>
          <w:sz w:val="22"/>
          <w:szCs w:val="22"/>
        </w:rPr>
        <w:t>……</w:t>
      </w:r>
      <w:r w:rsidR="0039622B" w:rsidRPr="002A1B38">
        <w:rPr>
          <w:rFonts w:cs="Arial"/>
          <w:b/>
          <w:sz w:val="22"/>
          <w:szCs w:val="22"/>
        </w:rPr>
        <w:t>….</w:t>
      </w:r>
      <w:r w:rsidRPr="002A1B38">
        <w:rPr>
          <w:rFonts w:cs="Arial"/>
          <w:b/>
          <w:sz w:val="22"/>
          <w:szCs w:val="22"/>
        </w:rPr>
        <w:t xml:space="preserve">………………….…….zł </w:t>
      </w:r>
      <w:r w:rsidR="00780789" w:rsidRPr="002A1B38">
        <w:rPr>
          <w:rFonts w:cs="Arial"/>
          <w:b/>
          <w:sz w:val="22"/>
          <w:szCs w:val="22"/>
        </w:rPr>
        <w:t>netto</w:t>
      </w:r>
    </w:p>
    <w:p w14:paraId="2B03E141" w14:textId="53F873BD" w:rsidR="00780789" w:rsidRPr="002A1B38" w:rsidRDefault="00780789" w:rsidP="008226C6">
      <w:pPr>
        <w:pStyle w:val="Tekstpodstawowy3"/>
        <w:spacing w:after="0"/>
        <w:ind w:left="708"/>
        <w:jc w:val="both"/>
        <w:rPr>
          <w:rFonts w:cs="Arial"/>
          <w:b/>
          <w:color w:val="FF0000"/>
          <w:sz w:val="22"/>
          <w:szCs w:val="22"/>
        </w:rPr>
      </w:pPr>
      <w:r w:rsidRPr="002A1B38">
        <w:rPr>
          <w:rFonts w:cs="Arial"/>
          <w:b/>
          <w:color w:val="FF0000"/>
          <w:sz w:val="22"/>
          <w:szCs w:val="22"/>
        </w:rPr>
        <w:t>Stawka VAT: ….%</w:t>
      </w:r>
    </w:p>
    <w:p w14:paraId="7D7D0D32" w14:textId="4993E956" w:rsidR="00780789" w:rsidRPr="002A1B38" w:rsidRDefault="00780789" w:rsidP="008226C6">
      <w:pPr>
        <w:pStyle w:val="Tekstpodstawowy3"/>
        <w:spacing w:after="0"/>
        <w:ind w:left="708"/>
        <w:jc w:val="both"/>
        <w:rPr>
          <w:rFonts w:cs="Arial"/>
          <w:bCs/>
          <w:color w:val="FF0000"/>
          <w:sz w:val="22"/>
          <w:szCs w:val="22"/>
        </w:rPr>
      </w:pPr>
      <w:r w:rsidRPr="002A1B38">
        <w:rPr>
          <w:rFonts w:cs="Arial"/>
          <w:b/>
          <w:color w:val="FF0000"/>
          <w:sz w:val="22"/>
          <w:szCs w:val="22"/>
        </w:rPr>
        <w:t>……….………………….…….zł brutto</w:t>
      </w:r>
    </w:p>
    <w:p w14:paraId="7A73295C" w14:textId="77777777" w:rsidR="00864496" w:rsidRPr="002A1B38" w:rsidRDefault="00864496" w:rsidP="00864496">
      <w:pPr>
        <w:pStyle w:val="Tekstpodstawowy3"/>
        <w:spacing w:after="0"/>
        <w:ind w:left="357"/>
        <w:jc w:val="both"/>
        <w:rPr>
          <w:rFonts w:cs="Arial"/>
          <w:bCs/>
          <w:sz w:val="22"/>
          <w:szCs w:val="22"/>
        </w:rPr>
      </w:pPr>
    </w:p>
    <w:p w14:paraId="186AF592" w14:textId="75F1795C" w:rsidR="00832D31" w:rsidRPr="002A1B38" w:rsidRDefault="008226C6" w:rsidP="00DD536D">
      <w:pPr>
        <w:numPr>
          <w:ilvl w:val="0"/>
          <w:numId w:val="2"/>
        </w:numPr>
        <w:spacing w:beforeLines="60" w:before="144" w:afterLines="60" w:after="144"/>
        <w:ind w:left="360" w:hanging="360"/>
        <w:jc w:val="both"/>
        <w:rPr>
          <w:rFonts w:cs="Arial"/>
          <w:bCs/>
          <w:szCs w:val="22"/>
        </w:rPr>
      </w:pPr>
      <w:r w:rsidRPr="002A1B38">
        <w:rPr>
          <w:rFonts w:cs="Arial"/>
          <w:bCs/>
          <w:szCs w:val="22"/>
        </w:rPr>
        <w:t xml:space="preserve">Szczegółową wycenę poszczególnych elementów Zamówienia przedstawia </w:t>
      </w:r>
      <w:r w:rsidR="00F63C9E" w:rsidRPr="002A1B38">
        <w:rPr>
          <w:rFonts w:cs="Arial"/>
          <w:bCs/>
          <w:szCs w:val="22"/>
        </w:rPr>
        <w:t>opis</w:t>
      </w:r>
      <w:r w:rsidR="00832D31" w:rsidRPr="002A1B38">
        <w:rPr>
          <w:rFonts w:cs="Arial"/>
          <w:bCs/>
          <w:szCs w:val="22"/>
        </w:rPr>
        <w:t>:</w:t>
      </w:r>
    </w:p>
    <w:p w14:paraId="1079309D" w14:textId="77777777" w:rsidR="00DB29DD" w:rsidRPr="002A1B38" w:rsidRDefault="00DB29DD" w:rsidP="00DD536D">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Wymagania minimalne</w:t>
      </w:r>
    </w:p>
    <w:p w14:paraId="5BCE4B33" w14:textId="3E940E27" w:rsidR="00507A3E" w:rsidRPr="002A1B38" w:rsidRDefault="00DB29DD" w:rsidP="00DD536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Wymagania ilościowe i jakościowe</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4252"/>
        <w:gridCol w:w="567"/>
        <w:gridCol w:w="567"/>
        <w:gridCol w:w="1134"/>
        <w:gridCol w:w="1140"/>
        <w:gridCol w:w="1843"/>
      </w:tblGrid>
      <w:tr w:rsidR="0079492B" w:rsidRPr="002A1B38" w14:paraId="56B4BB3F" w14:textId="77777777" w:rsidTr="00446AC3">
        <w:trPr>
          <w:trHeight w:val="913"/>
          <w:tblHeader/>
          <w:jc w:val="center"/>
        </w:trPr>
        <w:tc>
          <w:tcPr>
            <w:tcW w:w="421" w:type="dxa"/>
            <w:noWrap/>
            <w:vAlign w:val="center"/>
          </w:tcPr>
          <w:p w14:paraId="4514ECFA" w14:textId="77777777"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Lp</w:t>
            </w:r>
          </w:p>
        </w:tc>
        <w:tc>
          <w:tcPr>
            <w:tcW w:w="4252" w:type="dxa"/>
            <w:vAlign w:val="center"/>
          </w:tcPr>
          <w:p w14:paraId="4ED41C5B" w14:textId="48CEAFA0" w:rsidR="0079492B" w:rsidRPr="002A1B38" w:rsidRDefault="0079492B" w:rsidP="002A1B38">
            <w:pP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Nazwa produktu</w:t>
            </w:r>
            <w:r w:rsidR="001C62CF" w:rsidRPr="002A1B38">
              <w:rPr>
                <w:rFonts w:asciiTheme="minorHAnsi" w:hAnsiTheme="minorHAnsi" w:cstheme="minorHAnsi"/>
                <w:color w:val="000000" w:themeColor="text1"/>
                <w:sz w:val="18"/>
                <w:szCs w:val="18"/>
              </w:rPr>
              <w:t xml:space="preserve"> / Warunki równoważności</w:t>
            </w:r>
          </w:p>
        </w:tc>
        <w:tc>
          <w:tcPr>
            <w:tcW w:w="567" w:type="dxa"/>
            <w:noWrap/>
            <w:vAlign w:val="center"/>
          </w:tcPr>
          <w:p w14:paraId="3A50B603" w14:textId="77777777"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J.m.</w:t>
            </w:r>
          </w:p>
        </w:tc>
        <w:tc>
          <w:tcPr>
            <w:tcW w:w="567" w:type="dxa"/>
            <w:noWrap/>
            <w:vAlign w:val="center"/>
          </w:tcPr>
          <w:p w14:paraId="45635A98" w14:textId="0A7EE26C"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Ilość</w:t>
            </w:r>
          </w:p>
        </w:tc>
        <w:tc>
          <w:tcPr>
            <w:tcW w:w="1134" w:type="dxa"/>
            <w:noWrap/>
            <w:vAlign w:val="center"/>
          </w:tcPr>
          <w:p w14:paraId="0F975A54" w14:textId="5FA89722"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Cena w zł netto/jm</w:t>
            </w:r>
          </w:p>
        </w:tc>
        <w:tc>
          <w:tcPr>
            <w:tcW w:w="1140" w:type="dxa"/>
            <w:vAlign w:val="center"/>
          </w:tcPr>
          <w:p w14:paraId="3C710B94" w14:textId="77777777"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Wartość w zł netto</w:t>
            </w:r>
          </w:p>
        </w:tc>
        <w:tc>
          <w:tcPr>
            <w:tcW w:w="1843" w:type="dxa"/>
            <w:vAlign w:val="center"/>
          </w:tcPr>
          <w:p w14:paraId="336C242E" w14:textId="7B775483" w:rsidR="0079492B" w:rsidRPr="002A1B38" w:rsidRDefault="0079492B" w:rsidP="002A1B38">
            <w:pPr>
              <w:jc w:val="center"/>
              <w:rPr>
                <w:rFonts w:asciiTheme="minorHAnsi" w:hAnsiTheme="minorHAnsi" w:cstheme="minorHAnsi"/>
                <w:color w:val="000000" w:themeColor="text1"/>
                <w:sz w:val="18"/>
                <w:szCs w:val="18"/>
                <w:u w:val="single"/>
              </w:rPr>
            </w:pPr>
            <w:r w:rsidRPr="002A1B38">
              <w:rPr>
                <w:rFonts w:asciiTheme="minorHAnsi" w:hAnsiTheme="minorHAnsi" w:cstheme="minorHAnsi"/>
                <w:color w:val="000000" w:themeColor="text1"/>
                <w:sz w:val="18"/>
                <w:szCs w:val="18"/>
              </w:rPr>
              <w:t>Produkt / typ/ poj.</w:t>
            </w:r>
          </w:p>
        </w:tc>
      </w:tr>
      <w:tr w:rsidR="0079492B" w:rsidRPr="002A1B38" w14:paraId="35E0E499" w14:textId="77777777" w:rsidTr="00446AC3">
        <w:trPr>
          <w:trHeight w:val="1216"/>
          <w:jc w:val="center"/>
        </w:trPr>
        <w:tc>
          <w:tcPr>
            <w:tcW w:w="421" w:type="dxa"/>
            <w:noWrap/>
            <w:vAlign w:val="center"/>
          </w:tcPr>
          <w:p w14:paraId="6E80451D" w14:textId="0B534136" w:rsidR="0079492B" w:rsidRPr="002A1B38" w:rsidRDefault="0079492B" w:rsidP="002A1B38">
            <w:pPr>
              <w:jc w:val="center"/>
              <w:rPr>
                <w:rFonts w:asciiTheme="minorHAnsi" w:hAnsiTheme="minorHAnsi" w:cstheme="minorHAnsi"/>
                <w:sz w:val="18"/>
                <w:szCs w:val="18"/>
              </w:rPr>
            </w:pPr>
            <w:r w:rsidRPr="002A1B38">
              <w:rPr>
                <w:rFonts w:asciiTheme="minorHAnsi" w:hAnsiTheme="minorHAnsi" w:cstheme="minorHAnsi"/>
                <w:sz w:val="18"/>
                <w:szCs w:val="18"/>
              </w:rPr>
              <w:t>1</w:t>
            </w:r>
          </w:p>
        </w:tc>
        <w:tc>
          <w:tcPr>
            <w:tcW w:w="4252" w:type="dxa"/>
            <w:vAlign w:val="center"/>
          </w:tcPr>
          <w:p w14:paraId="3164A6D6" w14:textId="7646191B" w:rsidR="00B40291" w:rsidRDefault="00B40291" w:rsidP="00B40291">
            <w:pPr>
              <w:rPr>
                <w:rFonts w:cs="Arial"/>
                <w:color w:val="000000"/>
                <w:sz w:val="16"/>
                <w:szCs w:val="16"/>
              </w:rPr>
            </w:pPr>
            <w:r>
              <w:rPr>
                <w:rFonts w:cs="Arial"/>
                <w:color w:val="000000"/>
                <w:sz w:val="16"/>
                <w:szCs w:val="16"/>
              </w:rPr>
              <w:t>Smar syntetyczny do łożysk tocznych i ślizgowych</w:t>
            </w:r>
          </w:p>
          <w:p w14:paraId="7D613130" w14:textId="77777777" w:rsidR="00B40291" w:rsidRDefault="00B40291" w:rsidP="00B40291">
            <w:pPr>
              <w:rPr>
                <w:rFonts w:cs="Arial"/>
                <w:color w:val="000000"/>
                <w:sz w:val="16"/>
                <w:szCs w:val="16"/>
              </w:rPr>
            </w:pPr>
            <w:r>
              <w:rPr>
                <w:rFonts w:cs="Arial"/>
                <w:color w:val="000000"/>
                <w:sz w:val="16"/>
                <w:szCs w:val="16"/>
              </w:rPr>
              <w:t>Produkt referencyjny lub równoważny:</w:t>
            </w:r>
            <w:r>
              <w:rPr>
                <w:rFonts w:cs="Arial"/>
                <w:color w:val="000000"/>
                <w:sz w:val="16"/>
                <w:szCs w:val="16"/>
              </w:rPr>
              <w:br/>
              <w:t>Syntetyczny smar do łożysk tocznych i ślizgowych na bazie syntetycznego oleju węglowodorowego z zagęszczaczem typu kompleksowe mydło barowe, o strukturze jednorodnej, krótkowłóknistej, przeznaczony do smarowania elementów łożyskowych i ślizgowych napędów elektrycznych wyłączników SN typu VD4.</w:t>
            </w:r>
          </w:p>
          <w:p w14:paraId="14A8E94A" w14:textId="77777777" w:rsidR="00B40291" w:rsidRDefault="00B40291" w:rsidP="00B40291">
            <w:pPr>
              <w:rPr>
                <w:rFonts w:cs="Arial"/>
                <w:color w:val="000000"/>
                <w:sz w:val="16"/>
                <w:szCs w:val="16"/>
              </w:rPr>
            </w:pPr>
            <w:r>
              <w:rPr>
                <w:rFonts w:cs="Arial"/>
                <w:color w:val="000000"/>
                <w:sz w:val="16"/>
                <w:szCs w:val="16"/>
              </w:rPr>
              <w:t>Produkt referencyjny: ISOFLEX TOPAS NB 52 / ISOFLEX TOPAS NB 52 Spray, producent: Klüber Lubrication, lub równoważny.</w:t>
            </w:r>
          </w:p>
          <w:p w14:paraId="2F0A7042" w14:textId="77777777" w:rsidR="00B40291" w:rsidRDefault="00B40291" w:rsidP="00B40291">
            <w:pPr>
              <w:rPr>
                <w:rFonts w:cs="Arial"/>
                <w:color w:val="000000"/>
                <w:sz w:val="16"/>
                <w:szCs w:val="16"/>
              </w:rPr>
            </w:pPr>
            <w:r>
              <w:rPr>
                <w:rFonts w:cs="Arial"/>
                <w:color w:val="000000"/>
                <w:sz w:val="16"/>
                <w:szCs w:val="16"/>
              </w:rPr>
              <w:t>Warunki równoważności:</w:t>
            </w:r>
          </w:p>
          <w:p w14:paraId="3E816C8B" w14:textId="77777777" w:rsidR="00B40291" w:rsidRDefault="00B40291" w:rsidP="00B40291">
            <w:pPr>
              <w:numPr>
                <w:ilvl w:val="0"/>
                <w:numId w:val="26"/>
              </w:numPr>
              <w:rPr>
                <w:rFonts w:cs="Arial"/>
                <w:color w:val="000000"/>
                <w:sz w:val="16"/>
                <w:szCs w:val="16"/>
              </w:rPr>
            </w:pPr>
            <w:r>
              <w:rPr>
                <w:rFonts w:cs="Arial"/>
                <w:color w:val="000000"/>
                <w:sz w:val="16"/>
                <w:szCs w:val="16"/>
              </w:rPr>
              <w:t>Zastosowanie / dopuszczenie ABB</w:t>
            </w:r>
          </w:p>
          <w:p w14:paraId="062DDECD" w14:textId="77777777" w:rsidR="00B40291" w:rsidRDefault="00B40291" w:rsidP="00B40291">
            <w:pPr>
              <w:numPr>
                <w:ilvl w:val="1"/>
                <w:numId w:val="26"/>
              </w:numPr>
              <w:rPr>
                <w:rFonts w:cs="Arial"/>
                <w:color w:val="000000"/>
                <w:sz w:val="16"/>
                <w:szCs w:val="16"/>
              </w:rPr>
            </w:pPr>
            <w:r>
              <w:rPr>
                <w:rFonts w:cs="Arial"/>
                <w:color w:val="000000"/>
                <w:sz w:val="16"/>
                <w:szCs w:val="16"/>
              </w:rPr>
              <w:t>Smar przeznaczony do smarowania łożysk, czopów, prowadnic i innych elementów ruchomych napędów elektrycznych wyłączników SN typu VD4.</w:t>
            </w:r>
          </w:p>
          <w:p w14:paraId="28C90AD5" w14:textId="77777777" w:rsidR="00B40291" w:rsidRDefault="00B40291" w:rsidP="00B40291">
            <w:pPr>
              <w:numPr>
                <w:ilvl w:val="1"/>
                <w:numId w:val="26"/>
              </w:numPr>
              <w:rPr>
                <w:rFonts w:cs="Arial"/>
                <w:color w:val="000000"/>
                <w:sz w:val="16"/>
                <w:szCs w:val="16"/>
              </w:rPr>
            </w:pPr>
            <w:r>
              <w:rPr>
                <w:rFonts w:cs="Arial"/>
                <w:color w:val="000000"/>
                <w:sz w:val="16"/>
                <w:szCs w:val="16"/>
              </w:rPr>
              <w:t xml:space="preserve">Środek musi być dopuszczony przez producenta ABB do stosowania w napędach EL wyłączników SN VD4, tzn. wskazany w instrukcji obsługi / DTR jako zalecany smar (np. „lubricant: Isoflex Topas NB 52”) lub potwierdzony w aktualnych dokumentach ABB. </w:t>
            </w:r>
          </w:p>
          <w:p w14:paraId="43B1553C" w14:textId="77777777" w:rsidR="00B40291" w:rsidRDefault="00B40291" w:rsidP="00B40291">
            <w:pPr>
              <w:numPr>
                <w:ilvl w:val="0"/>
                <w:numId w:val="26"/>
              </w:numPr>
              <w:rPr>
                <w:rFonts w:cs="Arial"/>
                <w:color w:val="000000"/>
                <w:sz w:val="16"/>
                <w:szCs w:val="16"/>
              </w:rPr>
            </w:pPr>
            <w:r>
              <w:rPr>
                <w:rFonts w:cs="Arial"/>
                <w:color w:val="000000"/>
                <w:sz w:val="16"/>
                <w:szCs w:val="16"/>
              </w:rPr>
              <w:lastRenderedPageBreak/>
              <w:t>Skład i właściwości fizyczne</w:t>
            </w:r>
          </w:p>
          <w:p w14:paraId="051FC00F" w14:textId="77777777" w:rsidR="00B40291" w:rsidRDefault="00B40291" w:rsidP="00B40291">
            <w:pPr>
              <w:numPr>
                <w:ilvl w:val="1"/>
                <w:numId w:val="26"/>
              </w:numPr>
              <w:rPr>
                <w:rFonts w:cs="Arial"/>
                <w:color w:val="000000"/>
                <w:sz w:val="16"/>
                <w:szCs w:val="16"/>
              </w:rPr>
            </w:pPr>
            <w:r>
              <w:rPr>
                <w:rFonts w:cs="Arial"/>
                <w:color w:val="000000"/>
                <w:sz w:val="16"/>
                <w:szCs w:val="16"/>
              </w:rPr>
              <w:t xml:space="preserve">Baza olejowa: syntetyczny olej węglowodorowy lub inny olej syntetyczny o porównywalnej lepkości i właściwościach smarnych. </w:t>
            </w:r>
          </w:p>
          <w:p w14:paraId="2E17AA16" w14:textId="77777777" w:rsidR="00B40291" w:rsidRDefault="00B40291" w:rsidP="00B40291">
            <w:pPr>
              <w:numPr>
                <w:ilvl w:val="1"/>
                <w:numId w:val="26"/>
              </w:numPr>
              <w:rPr>
                <w:rFonts w:cs="Arial"/>
                <w:color w:val="000000"/>
                <w:sz w:val="16"/>
                <w:szCs w:val="16"/>
              </w:rPr>
            </w:pPr>
            <w:r>
              <w:rPr>
                <w:rFonts w:cs="Arial"/>
                <w:color w:val="000000"/>
                <w:sz w:val="16"/>
                <w:szCs w:val="16"/>
              </w:rPr>
              <w:t xml:space="preserve">Zagęszczacz: kompleksowe mydło barowe lub inny kompleksowy zagęszczacz zapewniający nie gorszą odporność na wodę, media otoczenia i obciążenia mechaniczne. </w:t>
            </w:r>
          </w:p>
          <w:p w14:paraId="5CE4CF07" w14:textId="77777777" w:rsidR="00B40291" w:rsidRDefault="00B40291" w:rsidP="00B40291">
            <w:pPr>
              <w:numPr>
                <w:ilvl w:val="1"/>
                <w:numId w:val="26"/>
              </w:numPr>
              <w:rPr>
                <w:rFonts w:cs="Arial"/>
                <w:color w:val="000000"/>
                <w:sz w:val="16"/>
                <w:szCs w:val="16"/>
              </w:rPr>
            </w:pPr>
            <w:r>
              <w:rPr>
                <w:rFonts w:cs="Arial"/>
                <w:color w:val="000000"/>
                <w:sz w:val="16"/>
                <w:szCs w:val="16"/>
              </w:rPr>
              <w:t>Zakres temperatur pracy: co najmniej od −50 °C do +120 °C (ciągła praca), dopuszczalne krótkotrwałe piki do ok. +150 °C.</w:t>
            </w:r>
          </w:p>
          <w:p w14:paraId="50E732DB" w14:textId="77777777" w:rsidR="00B40291" w:rsidRDefault="00B40291" w:rsidP="00B40291">
            <w:pPr>
              <w:numPr>
                <w:ilvl w:val="1"/>
                <w:numId w:val="26"/>
              </w:numPr>
              <w:rPr>
                <w:rFonts w:cs="Arial"/>
                <w:color w:val="000000"/>
                <w:sz w:val="16"/>
                <w:szCs w:val="16"/>
              </w:rPr>
            </w:pPr>
            <w:r>
              <w:rPr>
                <w:rFonts w:cs="Arial"/>
                <w:color w:val="000000"/>
                <w:sz w:val="16"/>
                <w:szCs w:val="16"/>
              </w:rPr>
              <w:t>Struktura: smar jednorodny, krótkowłóknisty.</w:t>
            </w:r>
          </w:p>
          <w:p w14:paraId="5096EA4D" w14:textId="77777777" w:rsidR="00B40291" w:rsidRDefault="00B40291" w:rsidP="00B40291">
            <w:pPr>
              <w:numPr>
                <w:ilvl w:val="1"/>
                <w:numId w:val="26"/>
              </w:numPr>
              <w:rPr>
                <w:rFonts w:cs="Arial"/>
                <w:color w:val="000000"/>
                <w:sz w:val="16"/>
                <w:szCs w:val="16"/>
              </w:rPr>
            </w:pPr>
            <w:r>
              <w:rPr>
                <w:rFonts w:cs="Arial"/>
                <w:color w:val="000000"/>
                <w:sz w:val="16"/>
                <w:szCs w:val="16"/>
              </w:rPr>
              <w:t>Gęstość w temp. ok. 20 °C: wartość zbliżona do 0,96 g/cm³ (dopuszczalne odchylenia wynikające z karty technicznej).</w:t>
            </w:r>
          </w:p>
          <w:p w14:paraId="48A777A5" w14:textId="77777777" w:rsidR="00B40291" w:rsidRDefault="00B40291" w:rsidP="00B40291">
            <w:pPr>
              <w:numPr>
                <w:ilvl w:val="0"/>
                <w:numId w:val="26"/>
              </w:numPr>
              <w:rPr>
                <w:rFonts w:cs="Arial"/>
                <w:color w:val="000000"/>
                <w:sz w:val="16"/>
                <w:szCs w:val="16"/>
              </w:rPr>
            </w:pPr>
            <w:r>
              <w:rPr>
                <w:rFonts w:cs="Arial"/>
                <w:color w:val="000000"/>
                <w:sz w:val="16"/>
                <w:szCs w:val="16"/>
              </w:rPr>
              <w:t>Kompatybilność materiałowa</w:t>
            </w:r>
          </w:p>
          <w:p w14:paraId="5BA5CF74" w14:textId="77777777" w:rsidR="00B40291" w:rsidRDefault="00B40291" w:rsidP="00B40291">
            <w:pPr>
              <w:numPr>
                <w:ilvl w:val="1"/>
                <w:numId w:val="26"/>
              </w:numPr>
              <w:rPr>
                <w:rFonts w:cs="Arial"/>
                <w:color w:val="000000"/>
                <w:sz w:val="16"/>
                <w:szCs w:val="16"/>
              </w:rPr>
            </w:pPr>
            <w:r>
              <w:rPr>
                <w:rFonts w:cs="Arial"/>
                <w:color w:val="000000"/>
                <w:sz w:val="16"/>
                <w:szCs w:val="16"/>
              </w:rPr>
              <w:t xml:space="preserve">Deklarowana przez producenta odporność na wodę i typowe media przemysłowe oraz dobra ochrona antykorozyjna, odporność na utlenianie i starzenie. </w:t>
            </w:r>
          </w:p>
          <w:p w14:paraId="03147F2B" w14:textId="77777777" w:rsidR="00B40291" w:rsidRDefault="00B40291" w:rsidP="00B40291">
            <w:pPr>
              <w:numPr>
                <w:ilvl w:val="1"/>
                <w:numId w:val="26"/>
              </w:numPr>
              <w:rPr>
                <w:rFonts w:cs="Arial"/>
                <w:color w:val="000000"/>
                <w:sz w:val="16"/>
                <w:szCs w:val="16"/>
              </w:rPr>
            </w:pPr>
            <w:r>
              <w:rPr>
                <w:rFonts w:cs="Arial"/>
                <w:color w:val="000000"/>
                <w:sz w:val="16"/>
                <w:szCs w:val="16"/>
              </w:rPr>
              <w:t xml:space="preserve">Deklarowana kompatybilność z wieloma tworzywami sztucznymi i elementami aparatury elektrycznej, w tym elementami izolacyjnymi i uszczelkami (przy prawidłowym stosowaniu, wg zaleceń producenta). </w:t>
            </w:r>
          </w:p>
          <w:p w14:paraId="445F48EC" w14:textId="77777777" w:rsidR="00B40291" w:rsidRDefault="00B40291" w:rsidP="00B40291">
            <w:pPr>
              <w:numPr>
                <w:ilvl w:val="0"/>
                <w:numId w:val="26"/>
              </w:numPr>
              <w:rPr>
                <w:rFonts w:cs="Arial"/>
                <w:color w:val="000000"/>
                <w:sz w:val="16"/>
                <w:szCs w:val="16"/>
              </w:rPr>
            </w:pPr>
            <w:r>
              <w:rPr>
                <w:rFonts w:cs="Arial"/>
                <w:color w:val="000000"/>
                <w:sz w:val="16"/>
                <w:szCs w:val="16"/>
              </w:rPr>
              <w:t xml:space="preserve">Opakowanie </w:t>
            </w:r>
          </w:p>
          <w:p w14:paraId="167D5756" w14:textId="77777777" w:rsidR="00B40291" w:rsidRDefault="00B40291" w:rsidP="00B40291">
            <w:pPr>
              <w:numPr>
                <w:ilvl w:val="1"/>
                <w:numId w:val="26"/>
              </w:numPr>
              <w:rPr>
                <w:rFonts w:cs="Arial"/>
                <w:color w:val="000000"/>
                <w:sz w:val="16"/>
                <w:szCs w:val="16"/>
              </w:rPr>
            </w:pPr>
            <w:r>
              <w:rPr>
                <w:rFonts w:cs="Arial"/>
                <w:color w:val="000000"/>
                <w:sz w:val="16"/>
                <w:szCs w:val="16"/>
              </w:rPr>
              <w:t>Preferowana: spray / aerozol min 400 ml</w:t>
            </w:r>
          </w:p>
          <w:p w14:paraId="49E85296" w14:textId="5C8B34AC" w:rsidR="00F015D2" w:rsidRPr="002A1B38" w:rsidRDefault="00F015D2" w:rsidP="00B40291">
            <w:pPr>
              <w:rPr>
                <w:rFonts w:asciiTheme="minorHAnsi" w:eastAsiaTheme="minorHAnsi" w:hAnsiTheme="minorHAnsi" w:cstheme="minorHAnsi"/>
                <w:bCs/>
                <w:sz w:val="18"/>
                <w:szCs w:val="18"/>
                <w:lang w:eastAsia="en-US"/>
              </w:rPr>
            </w:pPr>
          </w:p>
        </w:tc>
        <w:tc>
          <w:tcPr>
            <w:tcW w:w="567" w:type="dxa"/>
            <w:noWrap/>
            <w:vAlign w:val="center"/>
          </w:tcPr>
          <w:p w14:paraId="70B51171" w14:textId="77777777" w:rsidR="0079492B" w:rsidRPr="002A1B38" w:rsidRDefault="0079492B" w:rsidP="002A1B38">
            <w:pPr>
              <w:jc w:val="center"/>
              <w:rPr>
                <w:rFonts w:asciiTheme="minorHAnsi" w:hAnsiTheme="minorHAnsi" w:cstheme="minorHAnsi"/>
                <w:color w:val="000000"/>
                <w:sz w:val="18"/>
                <w:szCs w:val="18"/>
              </w:rPr>
            </w:pPr>
          </w:p>
          <w:p w14:paraId="7921CBF9" w14:textId="77777777" w:rsidR="00A72B9F" w:rsidRPr="002A1B38" w:rsidRDefault="00A72B9F" w:rsidP="002A1B38">
            <w:pPr>
              <w:jc w:val="center"/>
              <w:rPr>
                <w:rFonts w:asciiTheme="minorHAnsi" w:hAnsiTheme="minorHAnsi" w:cstheme="minorHAnsi"/>
                <w:color w:val="000000"/>
                <w:sz w:val="18"/>
                <w:szCs w:val="18"/>
              </w:rPr>
            </w:pPr>
          </w:p>
          <w:p w14:paraId="6F816C30" w14:textId="77777777" w:rsidR="00AD4FF6" w:rsidRPr="002A1B38" w:rsidRDefault="00AD4FF6" w:rsidP="002A1B38">
            <w:pPr>
              <w:jc w:val="center"/>
              <w:rPr>
                <w:rFonts w:asciiTheme="minorHAnsi" w:hAnsiTheme="minorHAnsi" w:cstheme="minorHAnsi"/>
                <w:color w:val="000000"/>
                <w:sz w:val="18"/>
                <w:szCs w:val="18"/>
              </w:rPr>
            </w:pPr>
          </w:p>
          <w:p w14:paraId="4AD606C3" w14:textId="11380893" w:rsidR="0079492B" w:rsidRPr="002A1B38" w:rsidRDefault="0079492B" w:rsidP="002A1B38">
            <w:pPr>
              <w:jc w:val="center"/>
              <w:rPr>
                <w:rFonts w:asciiTheme="minorHAnsi" w:hAnsiTheme="minorHAnsi" w:cstheme="minorHAnsi"/>
                <w:color w:val="000000"/>
                <w:sz w:val="18"/>
                <w:szCs w:val="18"/>
              </w:rPr>
            </w:pPr>
            <w:r w:rsidRPr="002A1B38">
              <w:rPr>
                <w:rFonts w:asciiTheme="minorHAnsi" w:hAnsiTheme="minorHAnsi" w:cstheme="minorHAnsi"/>
                <w:color w:val="000000"/>
                <w:sz w:val="18"/>
                <w:szCs w:val="18"/>
              </w:rPr>
              <w:t>szt.</w:t>
            </w:r>
          </w:p>
          <w:p w14:paraId="2DADA102" w14:textId="1843E940" w:rsidR="00AD4FF6" w:rsidRPr="002A1B38" w:rsidRDefault="00AD4FF6" w:rsidP="002A1B38">
            <w:pPr>
              <w:jc w:val="center"/>
              <w:rPr>
                <w:rFonts w:asciiTheme="minorHAnsi" w:hAnsiTheme="minorHAnsi" w:cstheme="minorHAnsi"/>
                <w:color w:val="000000"/>
                <w:sz w:val="18"/>
                <w:szCs w:val="18"/>
              </w:rPr>
            </w:pPr>
          </w:p>
          <w:p w14:paraId="00580203" w14:textId="77777777" w:rsidR="00AD4FF6" w:rsidRPr="002A1B38" w:rsidRDefault="00AD4FF6" w:rsidP="002A1B38">
            <w:pPr>
              <w:jc w:val="center"/>
              <w:rPr>
                <w:rFonts w:asciiTheme="minorHAnsi" w:hAnsiTheme="minorHAnsi" w:cstheme="minorHAnsi"/>
                <w:color w:val="000000"/>
                <w:sz w:val="18"/>
                <w:szCs w:val="18"/>
              </w:rPr>
            </w:pPr>
          </w:p>
          <w:p w14:paraId="6D6B0ACB" w14:textId="5B579AAF" w:rsidR="00AD4FF6" w:rsidRPr="002A1B38" w:rsidRDefault="00AD4FF6" w:rsidP="002A1B38">
            <w:pPr>
              <w:jc w:val="center"/>
              <w:rPr>
                <w:rFonts w:asciiTheme="minorHAnsi" w:hAnsiTheme="minorHAnsi" w:cstheme="minorHAnsi"/>
                <w:color w:val="000000"/>
                <w:sz w:val="18"/>
                <w:szCs w:val="18"/>
              </w:rPr>
            </w:pPr>
          </w:p>
        </w:tc>
        <w:tc>
          <w:tcPr>
            <w:tcW w:w="567" w:type="dxa"/>
            <w:noWrap/>
            <w:vAlign w:val="center"/>
          </w:tcPr>
          <w:p w14:paraId="4E381833" w14:textId="7E2AACE9" w:rsidR="0079492B" w:rsidRPr="002A1B38" w:rsidRDefault="008B1492" w:rsidP="002A1B38">
            <w:pPr>
              <w:jc w:val="center"/>
              <w:rPr>
                <w:rFonts w:asciiTheme="minorHAnsi" w:hAnsiTheme="minorHAnsi" w:cstheme="minorHAnsi"/>
                <w:color w:val="000000"/>
                <w:sz w:val="18"/>
                <w:szCs w:val="18"/>
              </w:rPr>
            </w:pPr>
            <w:r>
              <w:rPr>
                <w:rFonts w:asciiTheme="minorHAnsi" w:hAnsiTheme="minorHAnsi" w:cstheme="minorHAnsi"/>
                <w:color w:val="000000"/>
                <w:sz w:val="18"/>
                <w:szCs w:val="18"/>
              </w:rPr>
              <w:t>24</w:t>
            </w:r>
          </w:p>
        </w:tc>
        <w:tc>
          <w:tcPr>
            <w:tcW w:w="1134" w:type="dxa"/>
            <w:noWrap/>
            <w:vAlign w:val="center"/>
          </w:tcPr>
          <w:p w14:paraId="59054547" w14:textId="3DB14072" w:rsidR="0079492B" w:rsidRPr="002A1B38" w:rsidRDefault="00446AC3" w:rsidP="00446AC3">
            <w:pP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t>
            </w:r>
            <w:r w:rsidRPr="002A1B38">
              <w:rPr>
                <w:rFonts w:asciiTheme="minorHAnsi" w:hAnsiTheme="minorHAnsi" w:cstheme="minorHAnsi"/>
                <w:color w:val="000000" w:themeColor="text1"/>
                <w:sz w:val="18"/>
                <w:szCs w:val="18"/>
              </w:rPr>
              <w:t>.......*)</w:t>
            </w:r>
          </w:p>
        </w:tc>
        <w:tc>
          <w:tcPr>
            <w:tcW w:w="1140" w:type="dxa"/>
            <w:vAlign w:val="center"/>
          </w:tcPr>
          <w:p w14:paraId="3A3F8C16" w14:textId="6776B0F7" w:rsidR="0079492B" w:rsidRPr="002A1B38" w:rsidRDefault="00446AC3" w:rsidP="002A1B38">
            <w:pPr>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t>
            </w:r>
            <w:r w:rsidR="0079492B" w:rsidRPr="002A1B38">
              <w:rPr>
                <w:rFonts w:asciiTheme="minorHAnsi" w:hAnsiTheme="minorHAnsi" w:cstheme="minorHAnsi"/>
                <w:color w:val="000000" w:themeColor="text1"/>
                <w:sz w:val="18"/>
                <w:szCs w:val="18"/>
              </w:rPr>
              <w:t>....*)</w:t>
            </w:r>
          </w:p>
        </w:tc>
        <w:tc>
          <w:tcPr>
            <w:tcW w:w="1843" w:type="dxa"/>
            <w:vAlign w:val="center"/>
          </w:tcPr>
          <w:p w14:paraId="6D7ED5E7" w14:textId="1E4170DB"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w:t>
            </w:r>
            <w:r w:rsidR="00E514CC" w:rsidRPr="002A1B38">
              <w:rPr>
                <w:rFonts w:asciiTheme="minorHAnsi" w:hAnsiTheme="minorHAnsi" w:cstheme="minorHAnsi"/>
                <w:color w:val="000000" w:themeColor="text1"/>
                <w:sz w:val="18"/>
                <w:szCs w:val="18"/>
              </w:rPr>
              <w:t>..</w:t>
            </w:r>
            <w:r w:rsidRPr="002A1B38">
              <w:rPr>
                <w:rFonts w:asciiTheme="minorHAnsi" w:hAnsiTheme="minorHAnsi" w:cstheme="minorHAnsi"/>
                <w:color w:val="000000" w:themeColor="text1"/>
                <w:sz w:val="18"/>
                <w:szCs w:val="18"/>
              </w:rPr>
              <w:t>...................*)</w:t>
            </w:r>
          </w:p>
        </w:tc>
      </w:tr>
      <w:tr w:rsidR="00F015D2" w:rsidRPr="002A1B38" w14:paraId="0E8DFAE7" w14:textId="77777777" w:rsidTr="00446AC3">
        <w:trPr>
          <w:trHeight w:val="1275"/>
          <w:jc w:val="center"/>
        </w:trPr>
        <w:tc>
          <w:tcPr>
            <w:tcW w:w="421" w:type="dxa"/>
            <w:noWrap/>
            <w:vAlign w:val="center"/>
          </w:tcPr>
          <w:p w14:paraId="0FAE87CB" w14:textId="13F97715" w:rsidR="00F015D2" w:rsidRPr="002A1B38" w:rsidRDefault="00F015D2" w:rsidP="002A1B38">
            <w:pPr>
              <w:jc w:val="center"/>
              <w:rPr>
                <w:rFonts w:asciiTheme="minorHAnsi" w:hAnsiTheme="minorHAnsi" w:cstheme="minorHAnsi"/>
                <w:sz w:val="18"/>
                <w:szCs w:val="18"/>
              </w:rPr>
            </w:pPr>
            <w:r w:rsidRPr="002A1B38">
              <w:rPr>
                <w:rFonts w:asciiTheme="minorHAnsi" w:hAnsiTheme="minorHAnsi" w:cstheme="minorHAnsi"/>
                <w:sz w:val="18"/>
                <w:szCs w:val="18"/>
              </w:rPr>
              <w:t>2</w:t>
            </w:r>
          </w:p>
        </w:tc>
        <w:tc>
          <w:tcPr>
            <w:tcW w:w="4252" w:type="dxa"/>
            <w:vAlign w:val="center"/>
          </w:tcPr>
          <w:p w14:paraId="40EF37D8" w14:textId="3F96B57A" w:rsidR="008C4AD0" w:rsidRDefault="008C4AD0" w:rsidP="008C4AD0">
            <w:pPr>
              <w:rPr>
                <w:rFonts w:cs="Arial"/>
                <w:color w:val="000000"/>
                <w:sz w:val="16"/>
                <w:szCs w:val="16"/>
              </w:rPr>
            </w:pPr>
            <w:r>
              <w:rPr>
                <w:rFonts w:cs="Arial"/>
                <w:color w:val="000000"/>
                <w:sz w:val="16"/>
                <w:szCs w:val="16"/>
              </w:rPr>
              <w:t>Koncentrat odtłuszczająco-czyszczący do szerokiego stosowania</w:t>
            </w:r>
            <w:r w:rsidR="004D2D7D">
              <w:rPr>
                <w:rFonts w:cs="Arial"/>
                <w:color w:val="000000"/>
                <w:sz w:val="16"/>
                <w:szCs w:val="16"/>
              </w:rPr>
              <w:t>.</w:t>
            </w:r>
          </w:p>
          <w:p w14:paraId="343E424B" w14:textId="77777777" w:rsidR="008C4AD0" w:rsidRDefault="008C4AD0" w:rsidP="008C4AD0">
            <w:pPr>
              <w:rPr>
                <w:rFonts w:cs="Arial"/>
                <w:color w:val="000000"/>
                <w:sz w:val="16"/>
                <w:szCs w:val="16"/>
              </w:rPr>
            </w:pPr>
            <w:r>
              <w:rPr>
                <w:rFonts w:cs="Arial"/>
                <w:color w:val="000000"/>
                <w:sz w:val="16"/>
                <w:szCs w:val="16"/>
              </w:rPr>
              <w:t>Produkt referencyjny lub równoważny:</w:t>
            </w:r>
            <w:r>
              <w:rPr>
                <w:rFonts w:cs="Arial"/>
                <w:color w:val="000000"/>
                <w:sz w:val="16"/>
                <w:szCs w:val="16"/>
              </w:rPr>
              <w:br/>
              <w:t>Wodny, zasadowy koncentrat odtłuszczająco-czyszczący o wysokiej sile czyszczenia, przeznaczony do usuwania olejów, smarów, sadzy i innych typowych zabrudzeń przemysłowych z metali, tworzyw sztucznych, szkła i powierzchni lakierowanych, stosowany m.in. do czyszczenia napędów elektrycznych wyłączników SN typu VD4.</w:t>
            </w:r>
          </w:p>
          <w:p w14:paraId="53821581" w14:textId="77777777" w:rsidR="008C4AD0" w:rsidRDefault="008C4AD0" w:rsidP="008C4AD0">
            <w:pPr>
              <w:rPr>
                <w:rFonts w:cs="Arial"/>
                <w:color w:val="000000"/>
                <w:sz w:val="16"/>
                <w:szCs w:val="16"/>
              </w:rPr>
            </w:pPr>
            <w:r>
              <w:rPr>
                <w:rFonts w:cs="Arial"/>
                <w:color w:val="000000"/>
                <w:sz w:val="16"/>
                <w:szCs w:val="16"/>
              </w:rPr>
              <w:t>Produkt referencyjny: Rivolta B.W.R. 210, producent: Bremer &amp; Leguil GmbH, lub równoważny.</w:t>
            </w:r>
          </w:p>
          <w:p w14:paraId="407FE309" w14:textId="77777777" w:rsidR="008C4AD0" w:rsidRDefault="008C4AD0" w:rsidP="008C4AD0">
            <w:pPr>
              <w:rPr>
                <w:rFonts w:cs="Arial"/>
                <w:color w:val="000000"/>
                <w:sz w:val="16"/>
                <w:szCs w:val="16"/>
              </w:rPr>
            </w:pPr>
            <w:r>
              <w:rPr>
                <w:rFonts w:cs="Arial"/>
                <w:color w:val="000000"/>
                <w:sz w:val="16"/>
                <w:szCs w:val="16"/>
              </w:rPr>
              <w:t>Warunki równoważności:</w:t>
            </w:r>
          </w:p>
          <w:p w14:paraId="05359CB3" w14:textId="77777777" w:rsidR="008C4AD0" w:rsidRDefault="008C4AD0" w:rsidP="008C4AD0">
            <w:pPr>
              <w:numPr>
                <w:ilvl w:val="0"/>
                <w:numId w:val="27"/>
              </w:numPr>
              <w:rPr>
                <w:rFonts w:cs="Arial"/>
                <w:color w:val="000000"/>
                <w:sz w:val="16"/>
                <w:szCs w:val="16"/>
              </w:rPr>
            </w:pPr>
            <w:r>
              <w:rPr>
                <w:rFonts w:cs="Arial"/>
                <w:color w:val="000000"/>
                <w:sz w:val="16"/>
                <w:szCs w:val="16"/>
              </w:rPr>
              <w:t>Zastosowanie / dopuszczenie ABB</w:t>
            </w:r>
          </w:p>
          <w:p w14:paraId="74C93CFD" w14:textId="77777777" w:rsidR="008C4AD0" w:rsidRDefault="008C4AD0" w:rsidP="008C4AD0">
            <w:pPr>
              <w:numPr>
                <w:ilvl w:val="1"/>
                <w:numId w:val="27"/>
              </w:numPr>
              <w:rPr>
                <w:rFonts w:cs="Arial"/>
                <w:color w:val="000000"/>
                <w:sz w:val="16"/>
                <w:szCs w:val="16"/>
              </w:rPr>
            </w:pPr>
            <w:r>
              <w:rPr>
                <w:rFonts w:cs="Arial"/>
                <w:color w:val="000000"/>
                <w:sz w:val="16"/>
                <w:szCs w:val="16"/>
              </w:rPr>
              <w:t>Koncentrat przeznaczony do czyszczenia powierzchni izolacyjnych i przewodzących oraz części mechanicznych aparatów średniego napięcia (w tym wyłączników próżniowych).</w:t>
            </w:r>
          </w:p>
          <w:p w14:paraId="6735BE6D" w14:textId="77777777" w:rsidR="008C4AD0" w:rsidRDefault="008C4AD0" w:rsidP="008C4AD0">
            <w:pPr>
              <w:numPr>
                <w:ilvl w:val="1"/>
                <w:numId w:val="27"/>
              </w:numPr>
              <w:rPr>
                <w:rFonts w:cs="Arial"/>
                <w:color w:val="000000"/>
                <w:sz w:val="16"/>
                <w:szCs w:val="16"/>
              </w:rPr>
            </w:pPr>
            <w:r>
              <w:rPr>
                <w:rFonts w:cs="Arial"/>
                <w:color w:val="000000"/>
                <w:sz w:val="16"/>
                <w:szCs w:val="16"/>
              </w:rPr>
              <w:t>Środek musi być dopuszczony przez producenta ABB do czyszczenia napędów elektrycznych wyłączników SN typu VD4, tzn. wskazany w instrukcjach ABB jako zalecany detergent (np. „Rivolta BWR 210 detergent” dla lekkich zabrudzeń) lub równoważny, halogen-free detergent o parametrach nie gorszych.</w:t>
            </w:r>
          </w:p>
          <w:p w14:paraId="13D75A01" w14:textId="77777777" w:rsidR="008C4AD0" w:rsidRDefault="008C4AD0" w:rsidP="008C4AD0">
            <w:pPr>
              <w:numPr>
                <w:ilvl w:val="0"/>
                <w:numId w:val="27"/>
              </w:numPr>
              <w:rPr>
                <w:rFonts w:cs="Arial"/>
                <w:color w:val="000000"/>
                <w:sz w:val="16"/>
                <w:szCs w:val="16"/>
              </w:rPr>
            </w:pPr>
            <w:r>
              <w:rPr>
                <w:rFonts w:cs="Arial"/>
                <w:color w:val="000000"/>
                <w:sz w:val="16"/>
                <w:szCs w:val="16"/>
              </w:rPr>
              <w:t>Parametry fizykochemiczne</w:t>
            </w:r>
          </w:p>
          <w:p w14:paraId="47A49C40" w14:textId="77777777" w:rsidR="008C4AD0" w:rsidRDefault="008C4AD0" w:rsidP="008C4AD0">
            <w:pPr>
              <w:numPr>
                <w:ilvl w:val="1"/>
                <w:numId w:val="27"/>
              </w:numPr>
              <w:rPr>
                <w:rFonts w:cs="Arial"/>
                <w:color w:val="000000"/>
                <w:sz w:val="16"/>
                <w:szCs w:val="16"/>
              </w:rPr>
            </w:pPr>
            <w:r>
              <w:rPr>
                <w:rFonts w:cs="Arial"/>
                <w:color w:val="000000"/>
                <w:sz w:val="16"/>
                <w:szCs w:val="16"/>
              </w:rPr>
              <w:t xml:space="preserve">Rodzaj produktu: wodny koncentrat czyszczący o charakterze zasadowym. </w:t>
            </w:r>
          </w:p>
          <w:p w14:paraId="110B0C75" w14:textId="77777777" w:rsidR="008C4AD0" w:rsidRDefault="008C4AD0" w:rsidP="008C4AD0">
            <w:pPr>
              <w:numPr>
                <w:ilvl w:val="1"/>
                <w:numId w:val="27"/>
              </w:numPr>
              <w:rPr>
                <w:rFonts w:cs="Arial"/>
                <w:color w:val="000000"/>
                <w:sz w:val="16"/>
                <w:szCs w:val="16"/>
              </w:rPr>
            </w:pPr>
            <w:r>
              <w:rPr>
                <w:rFonts w:cs="Arial"/>
                <w:color w:val="000000"/>
                <w:sz w:val="16"/>
                <w:szCs w:val="16"/>
              </w:rPr>
              <w:lastRenderedPageBreak/>
              <w:t>Gęstość w 15 °C: ok. 1,09 g/cm³ (dopuszczalne odchylenie wynikające z karty technicznej).</w:t>
            </w:r>
          </w:p>
          <w:p w14:paraId="6FE9A9BC" w14:textId="77777777" w:rsidR="008C4AD0" w:rsidRDefault="008C4AD0" w:rsidP="008C4AD0">
            <w:pPr>
              <w:numPr>
                <w:ilvl w:val="1"/>
                <w:numId w:val="27"/>
              </w:numPr>
              <w:rPr>
                <w:rFonts w:cs="Arial"/>
                <w:color w:val="000000"/>
                <w:sz w:val="16"/>
                <w:szCs w:val="16"/>
              </w:rPr>
            </w:pPr>
            <w:r>
              <w:rPr>
                <w:rFonts w:cs="Arial"/>
                <w:color w:val="000000"/>
                <w:sz w:val="16"/>
                <w:szCs w:val="16"/>
              </w:rPr>
              <w:t xml:space="preserve">pH koncentratu (100%, 20 °C): ok. 11,2. </w:t>
            </w:r>
          </w:p>
          <w:p w14:paraId="72218B34" w14:textId="77777777" w:rsidR="008C4AD0" w:rsidRDefault="008C4AD0" w:rsidP="008C4AD0">
            <w:pPr>
              <w:numPr>
                <w:ilvl w:val="1"/>
                <w:numId w:val="27"/>
              </w:numPr>
              <w:rPr>
                <w:rFonts w:cs="Arial"/>
                <w:color w:val="000000"/>
                <w:sz w:val="16"/>
                <w:szCs w:val="16"/>
              </w:rPr>
            </w:pPr>
            <w:r>
              <w:rPr>
                <w:rFonts w:cs="Arial"/>
                <w:color w:val="000000"/>
                <w:sz w:val="16"/>
                <w:szCs w:val="16"/>
              </w:rPr>
              <w:t>Postać: jednorodna ciecz, całkowicie mieszalna z wodą.</w:t>
            </w:r>
          </w:p>
          <w:p w14:paraId="0BE6381D" w14:textId="77777777" w:rsidR="008C4AD0" w:rsidRDefault="008C4AD0" w:rsidP="008C4AD0">
            <w:pPr>
              <w:numPr>
                <w:ilvl w:val="0"/>
                <w:numId w:val="27"/>
              </w:numPr>
              <w:rPr>
                <w:rFonts w:cs="Arial"/>
                <w:color w:val="000000"/>
                <w:sz w:val="16"/>
                <w:szCs w:val="16"/>
              </w:rPr>
            </w:pPr>
            <w:r>
              <w:rPr>
                <w:rFonts w:cs="Arial"/>
                <w:color w:val="000000"/>
                <w:sz w:val="16"/>
                <w:szCs w:val="16"/>
              </w:rPr>
              <w:t>Właściwości użytkowe</w:t>
            </w:r>
          </w:p>
          <w:p w14:paraId="1A036B82" w14:textId="77777777" w:rsidR="008C4AD0" w:rsidRDefault="008C4AD0" w:rsidP="008C4AD0">
            <w:pPr>
              <w:numPr>
                <w:ilvl w:val="1"/>
                <w:numId w:val="27"/>
              </w:numPr>
              <w:rPr>
                <w:rFonts w:cs="Arial"/>
                <w:color w:val="000000"/>
                <w:sz w:val="16"/>
                <w:szCs w:val="16"/>
              </w:rPr>
            </w:pPr>
            <w:r>
              <w:rPr>
                <w:rFonts w:cs="Arial"/>
                <w:color w:val="000000"/>
                <w:sz w:val="16"/>
                <w:szCs w:val="16"/>
              </w:rPr>
              <w:t xml:space="preserve">Wysoka skuteczność w usuwaniu zanieczyszczeń typu: oleje, smary, sadza i inne typowe zanieczyszczenia przemysłowe z metali, tworzyw sztucznych, szkła, powierzchni lakierowanych itp. </w:t>
            </w:r>
          </w:p>
          <w:p w14:paraId="10400BD5" w14:textId="77777777" w:rsidR="008C4AD0" w:rsidRDefault="008C4AD0" w:rsidP="008C4AD0">
            <w:pPr>
              <w:numPr>
                <w:ilvl w:val="1"/>
                <w:numId w:val="27"/>
              </w:numPr>
              <w:rPr>
                <w:rFonts w:cs="Arial"/>
                <w:color w:val="000000"/>
                <w:sz w:val="16"/>
                <w:szCs w:val="16"/>
              </w:rPr>
            </w:pPr>
            <w:r>
              <w:rPr>
                <w:rFonts w:cs="Arial"/>
                <w:color w:val="000000"/>
                <w:sz w:val="16"/>
                <w:szCs w:val="16"/>
              </w:rPr>
              <w:t xml:space="preserve">Możliwość przygotowywania roztworów roboczych o różnych stężeniach (np. w myciu ręcznym, natryskowym, w myjkach wysokociśnieniowych). </w:t>
            </w:r>
          </w:p>
          <w:p w14:paraId="0412A74D" w14:textId="77777777" w:rsidR="008C4AD0" w:rsidRDefault="008C4AD0" w:rsidP="008C4AD0">
            <w:pPr>
              <w:numPr>
                <w:ilvl w:val="0"/>
                <w:numId w:val="27"/>
              </w:numPr>
              <w:rPr>
                <w:rFonts w:cs="Arial"/>
                <w:color w:val="000000"/>
                <w:sz w:val="16"/>
                <w:szCs w:val="16"/>
              </w:rPr>
            </w:pPr>
            <w:r>
              <w:rPr>
                <w:rFonts w:cs="Arial"/>
                <w:color w:val="000000"/>
                <w:sz w:val="16"/>
                <w:szCs w:val="16"/>
              </w:rPr>
              <w:t>Kompatybilność materiałowa / bezpieczeństwo</w:t>
            </w:r>
          </w:p>
          <w:p w14:paraId="5AA8DBEF" w14:textId="77777777" w:rsidR="008C4AD0" w:rsidRDefault="008C4AD0" w:rsidP="008C4AD0">
            <w:pPr>
              <w:numPr>
                <w:ilvl w:val="1"/>
                <w:numId w:val="27"/>
              </w:numPr>
              <w:rPr>
                <w:rFonts w:cs="Arial"/>
                <w:color w:val="000000"/>
                <w:sz w:val="16"/>
                <w:szCs w:val="16"/>
              </w:rPr>
            </w:pPr>
            <w:r>
              <w:rPr>
                <w:rFonts w:cs="Arial"/>
                <w:color w:val="000000"/>
                <w:sz w:val="16"/>
                <w:szCs w:val="16"/>
              </w:rPr>
              <w:t xml:space="preserve">Deklarowana przez producenta neutralność wobec typowych materiałów konstrukcyjnych aparatów SN (metal, większość tworzyw, powłoki lakiernicze) przy stosowaniu zalecanych stężeń i procedur mycia. </w:t>
            </w:r>
          </w:p>
          <w:p w14:paraId="1B0A4B0D" w14:textId="77777777" w:rsidR="008C4AD0" w:rsidRDefault="008C4AD0" w:rsidP="008C4AD0">
            <w:pPr>
              <w:numPr>
                <w:ilvl w:val="1"/>
                <w:numId w:val="27"/>
              </w:numPr>
              <w:rPr>
                <w:rFonts w:cs="Arial"/>
                <w:color w:val="000000"/>
                <w:sz w:val="16"/>
                <w:szCs w:val="16"/>
              </w:rPr>
            </w:pPr>
            <w:r>
              <w:rPr>
                <w:rFonts w:cs="Arial"/>
                <w:color w:val="000000"/>
                <w:sz w:val="16"/>
                <w:szCs w:val="16"/>
              </w:rPr>
              <w:t xml:space="preserve">Środek wolny od silikonu i krzemianów lub równoważny pod względem braku negatywnego wpływu na właściwości izolacyjne i zwilżalność powierzchni. </w:t>
            </w:r>
          </w:p>
          <w:p w14:paraId="74EDE26C" w14:textId="77777777" w:rsidR="008C4AD0" w:rsidRDefault="008C4AD0" w:rsidP="008C4AD0">
            <w:pPr>
              <w:numPr>
                <w:ilvl w:val="1"/>
                <w:numId w:val="27"/>
              </w:numPr>
              <w:rPr>
                <w:rFonts w:cs="Arial"/>
                <w:color w:val="000000"/>
                <w:sz w:val="16"/>
                <w:szCs w:val="16"/>
              </w:rPr>
            </w:pPr>
            <w:r>
              <w:rPr>
                <w:rFonts w:cs="Arial"/>
                <w:color w:val="000000"/>
                <w:sz w:val="16"/>
                <w:szCs w:val="16"/>
              </w:rPr>
              <w:t>Po myciu możliwe dokładne spłukanie czystą wodą i wysuszenie elementów, zgodnie z instrukcjami ABB.</w:t>
            </w:r>
          </w:p>
          <w:p w14:paraId="56B3DB09" w14:textId="18340862" w:rsidR="008C4AD0" w:rsidRPr="007B57CB" w:rsidRDefault="008C4AD0" w:rsidP="00CD4ED1">
            <w:pPr>
              <w:numPr>
                <w:ilvl w:val="0"/>
                <w:numId w:val="27"/>
              </w:numPr>
              <w:rPr>
                <w:rFonts w:eastAsiaTheme="minorHAnsi" w:cs="Arial"/>
                <w:color w:val="000000"/>
                <w:szCs w:val="22"/>
              </w:rPr>
            </w:pPr>
            <w:r w:rsidRPr="007B57CB">
              <w:rPr>
                <w:rFonts w:cs="Arial"/>
                <w:color w:val="000000"/>
                <w:sz w:val="16"/>
                <w:szCs w:val="16"/>
              </w:rPr>
              <w:t xml:space="preserve">Opakowanie min 10 kg. </w:t>
            </w:r>
          </w:p>
          <w:p w14:paraId="359C31CA" w14:textId="26549C49" w:rsidR="00F015D2" w:rsidRPr="002A1B38" w:rsidRDefault="00F015D2" w:rsidP="008C4AD0">
            <w:pPr>
              <w:rPr>
                <w:rFonts w:asciiTheme="minorHAnsi" w:eastAsiaTheme="minorHAnsi" w:hAnsiTheme="minorHAnsi" w:cstheme="minorHAnsi"/>
                <w:bCs/>
                <w:sz w:val="18"/>
                <w:szCs w:val="18"/>
                <w:lang w:eastAsia="en-US"/>
              </w:rPr>
            </w:pPr>
          </w:p>
        </w:tc>
        <w:tc>
          <w:tcPr>
            <w:tcW w:w="567" w:type="dxa"/>
            <w:noWrap/>
            <w:vAlign w:val="center"/>
          </w:tcPr>
          <w:p w14:paraId="442EF151" w14:textId="77777777" w:rsidR="00F015D2" w:rsidRPr="002A1B38" w:rsidRDefault="00F015D2" w:rsidP="002A1B38">
            <w:pPr>
              <w:jc w:val="center"/>
              <w:rPr>
                <w:rFonts w:asciiTheme="minorHAnsi" w:hAnsiTheme="minorHAnsi" w:cstheme="minorHAnsi"/>
                <w:color w:val="000000"/>
                <w:sz w:val="18"/>
                <w:szCs w:val="18"/>
              </w:rPr>
            </w:pPr>
          </w:p>
          <w:p w14:paraId="630DE41C" w14:textId="77777777" w:rsidR="00F015D2" w:rsidRPr="002A1B38" w:rsidRDefault="00F015D2" w:rsidP="002A1B38">
            <w:pPr>
              <w:jc w:val="center"/>
              <w:rPr>
                <w:rFonts w:asciiTheme="minorHAnsi" w:hAnsiTheme="minorHAnsi" w:cstheme="minorHAnsi"/>
                <w:color w:val="000000"/>
                <w:sz w:val="18"/>
                <w:szCs w:val="18"/>
              </w:rPr>
            </w:pPr>
          </w:p>
          <w:p w14:paraId="083ECD12" w14:textId="5451D965" w:rsidR="00F015D2" w:rsidRPr="002A1B38" w:rsidRDefault="00F015D2" w:rsidP="002A1B38">
            <w:pPr>
              <w:jc w:val="center"/>
              <w:rPr>
                <w:rFonts w:asciiTheme="minorHAnsi" w:hAnsiTheme="minorHAnsi" w:cstheme="minorHAnsi"/>
                <w:color w:val="000000"/>
                <w:sz w:val="18"/>
                <w:szCs w:val="18"/>
              </w:rPr>
            </w:pPr>
            <w:r w:rsidRPr="002A1B38">
              <w:rPr>
                <w:rFonts w:asciiTheme="minorHAnsi" w:hAnsiTheme="minorHAnsi" w:cstheme="minorHAnsi"/>
                <w:color w:val="000000"/>
                <w:sz w:val="18"/>
                <w:szCs w:val="18"/>
              </w:rPr>
              <w:t>szt.</w:t>
            </w:r>
          </w:p>
          <w:p w14:paraId="57EC8F95" w14:textId="28741462" w:rsidR="00F015D2" w:rsidRPr="002A1B38" w:rsidRDefault="00F015D2" w:rsidP="002A1B38">
            <w:pPr>
              <w:jc w:val="center"/>
              <w:rPr>
                <w:rFonts w:asciiTheme="minorHAnsi" w:hAnsiTheme="minorHAnsi" w:cstheme="minorHAnsi"/>
                <w:color w:val="000000"/>
                <w:sz w:val="18"/>
                <w:szCs w:val="18"/>
              </w:rPr>
            </w:pPr>
          </w:p>
        </w:tc>
        <w:tc>
          <w:tcPr>
            <w:tcW w:w="567" w:type="dxa"/>
            <w:noWrap/>
            <w:vAlign w:val="center"/>
          </w:tcPr>
          <w:p w14:paraId="2DEBDAA3" w14:textId="77777777" w:rsidR="00F015D2" w:rsidRPr="002A1B38" w:rsidRDefault="00F015D2" w:rsidP="002A1B38">
            <w:pPr>
              <w:jc w:val="center"/>
              <w:rPr>
                <w:rFonts w:asciiTheme="minorHAnsi" w:hAnsiTheme="minorHAnsi" w:cstheme="minorHAnsi"/>
                <w:color w:val="000000"/>
                <w:sz w:val="18"/>
                <w:szCs w:val="18"/>
              </w:rPr>
            </w:pPr>
          </w:p>
          <w:p w14:paraId="12E4AE81" w14:textId="650D62E3" w:rsidR="00F015D2" w:rsidRPr="002A1B38" w:rsidRDefault="008B1492" w:rsidP="002A1B38">
            <w:pPr>
              <w:jc w:val="center"/>
              <w:rPr>
                <w:rFonts w:asciiTheme="minorHAnsi" w:hAnsiTheme="minorHAnsi" w:cstheme="minorHAnsi"/>
                <w:color w:val="000000"/>
                <w:sz w:val="18"/>
                <w:szCs w:val="18"/>
              </w:rPr>
            </w:pPr>
            <w:r>
              <w:rPr>
                <w:rFonts w:asciiTheme="minorHAnsi" w:hAnsiTheme="minorHAnsi" w:cstheme="minorHAnsi"/>
                <w:color w:val="000000"/>
                <w:sz w:val="18"/>
                <w:szCs w:val="18"/>
              </w:rPr>
              <w:t>3</w:t>
            </w:r>
          </w:p>
        </w:tc>
        <w:tc>
          <w:tcPr>
            <w:tcW w:w="1134" w:type="dxa"/>
            <w:noWrap/>
            <w:vAlign w:val="center"/>
          </w:tcPr>
          <w:p w14:paraId="6A074D53" w14:textId="77777777" w:rsidR="00F015D2" w:rsidRPr="002A1B38" w:rsidRDefault="00F015D2" w:rsidP="002A1B38">
            <w:pPr>
              <w:jc w:val="center"/>
              <w:rPr>
                <w:rFonts w:asciiTheme="minorHAnsi" w:hAnsiTheme="minorHAnsi" w:cstheme="minorHAnsi"/>
                <w:color w:val="000000" w:themeColor="text1"/>
                <w:sz w:val="18"/>
                <w:szCs w:val="18"/>
              </w:rPr>
            </w:pPr>
          </w:p>
          <w:p w14:paraId="352E476A" w14:textId="5D5568C0" w:rsidR="00F015D2" w:rsidRPr="002A1B38" w:rsidRDefault="00446AC3" w:rsidP="002A1B38">
            <w:pPr>
              <w:jc w:val="center"/>
              <w:rPr>
                <w:rFonts w:asciiTheme="minorHAnsi" w:hAnsiTheme="minorHAnsi" w:cstheme="minorHAnsi"/>
                <w:sz w:val="18"/>
                <w:szCs w:val="18"/>
              </w:rPr>
            </w:pPr>
            <w:r>
              <w:rPr>
                <w:rFonts w:asciiTheme="minorHAnsi" w:hAnsiTheme="minorHAnsi" w:cstheme="minorHAnsi"/>
                <w:color w:val="000000" w:themeColor="text1"/>
                <w:sz w:val="18"/>
                <w:szCs w:val="18"/>
              </w:rPr>
              <w:t>...........</w:t>
            </w:r>
            <w:r w:rsidR="00F015D2" w:rsidRPr="002A1B38">
              <w:rPr>
                <w:rFonts w:asciiTheme="minorHAnsi" w:hAnsiTheme="minorHAnsi" w:cstheme="minorHAnsi"/>
                <w:color w:val="000000" w:themeColor="text1"/>
                <w:sz w:val="18"/>
                <w:szCs w:val="18"/>
              </w:rPr>
              <w:t>.......*)</w:t>
            </w:r>
          </w:p>
        </w:tc>
        <w:tc>
          <w:tcPr>
            <w:tcW w:w="1140" w:type="dxa"/>
            <w:vAlign w:val="center"/>
          </w:tcPr>
          <w:p w14:paraId="4B767451" w14:textId="77777777" w:rsidR="00F015D2" w:rsidRPr="002A1B38" w:rsidRDefault="00F015D2" w:rsidP="002A1B38">
            <w:pPr>
              <w:jc w:val="center"/>
              <w:rPr>
                <w:rFonts w:asciiTheme="minorHAnsi" w:hAnsiTheme="minorHAnsi" w:cstheme="minorHAnsi"/>
                <w:color w:val="000000" w:themeColor="text1"/>
                <w:sz w:val="18"/>
                <w:szCs w:val="18"/>
              </w:rPr>
            </w:pPr>
          </w:p>
          <w:p w14:paraId="1A5913DB" w14:textId="770453AC" w:rsidR="00F015D2" w:rsidRPr="002A1B38" w:rsidRDefault="00446AC3" w:rsidP="002A1B38">
            <w:pPr>
              <w:jc w:val="center"/>
              <w:rPr>
                <w:rFonts w:asciiTheme="minorHAnsi" w:hAnsiTheme="minorHAnsi" w:cstheme="minorHAnsi"/>
                <w:sz w:val="18"/>
                <w:szCs w:val="18"/>
              </w:rPr>
            </w:pPr>
            <w:r>
              <w:rPr>
                <w:rFonts w:asciiTheme="minorHAnsi" w:hAnsiTheme="minorHAnsi" w:cstheme="minorHAnsi"/>
                <w:color w:val="000000" w:themeColor="text1"/>
                <w:sz w:val="18"/>
                <w:szCs w:val="18"/>
              </w:rPr>
              <w:t>............</w:t>
            </w:r>
            <w:r w:rsidR="00F015D2" w:rsidRPr="002A1B38">
              <w:rPr>
                <w:rFonts w:asciiTheme="minorHAnsi" w:hAnsiTheme="minorHAnsi" w:cstheme="minorHAnsi"/>
                <w:color w:val="000000" w:themeColor="text1"/>
                <w:sz w:val="18"/>
                <w:szCs w:val="18"/>
              </w:rPr>
              <w:t>......*)</w:t>
            </w:r>
          </w:p>
        </w:tc>
        <w:tc>
          <w:tcPr>
            <w:tcW w:w="1843" w:type="dxa"/>
            <w:vAlign w:val="center"/>
          </w:tcPr>
          <w:p w14:paraId="12602C3E" w14:textId="07CC050B" w:rsidR="00F015D2" w:rsidRPr="002A1B38" w:rsidRDefault="00B34740" w:rsidP="002A1B38">
            <w:pPr>
              <w:jc w:val="center"/>
              <w:rPr>
                <w:rFonts w:asciiTheme="minorHAnsi" w:hAnsiTheme="minorHAnsi" w:cstheme="minorHAnsi"/>
                <w:sz w:val="18"/>
                <w:szCs w:val="18"/>
              </w:rPr>
            </w:pPr>
            <w:r>
              <w:rPr>
                <w:rFonts w:asciiTheme="minorHAnsi" w:hAnsiTheme="minorHAnsi" w:cstheme="minorHAnsi"/>
                <w:color w:val="000000" w:themeColor="text1"/>
                <w:sz w:val="18"/>
                <w:szCs w:val="18"/>
              </w:rPr>
              <w:t xml:space="preserve">                             </w:t>
            </w:r>
            <w:r w:rsidR="00F015D2" w:rsidRPr="002A1B38">
              <w:rPr>
                <w:rFonts w:asciiTheme="minorHAnsi" w:hAnsiTheme="minorHAnsi" w:cstheme="minorHAnsi"/>
                <w:color w:val="000000" w:themeColor="text1"/>
                <w:sz w:val="18"/>
                <w:szCs w:val="18"/>
              </w:rPr>
              <w:t>.............................*)</w:t>
            </w:r>
          </w:p>
        </w:tc>
      </w:tr>
      <w:tr w:rsidR="0079492B" w:rsidRPr="002A1B38" w14:paraId="3D10E76F" w14:textId="77777777" w:rsidTr="00446AC3">
        <w:trPr>
          <w:trHeight w:val="983"/>
          <w:jc w:val="center"/>
        </w:trPr>
        <w:tc>
          <w:tcPr>
            <w:tcW w:w="421" w:type="dxa"/>
            <w:noWrap/>
            <w:vAlign w:val="center"/>
          </w:tcPr>
          <w:p w14:paraId="12C79952" w14:textId="77777777" w:rsidR="0079492B" w:rsidRPr="002A1B38" w:rsidRDefault="0079492B" w:rsidP="002A1B38">
            <w:pPr>
              <w:jc w:val="center"/>
              <w:rPr>
                <w:rFonts w:asciiTheme="minorHAnsi" w:hAnsiTheme="minorHAnsi" w:cstheme="minorHAnsi"/>
                <w:sz w:val="18"/>
                <w:szCs w:val="18"/>
              </w:rPr>
            </w:pPr>
          </w:p>
        </w:tc>
        <w:tc>
          <w:tcPr>
            <w:tcW w:w="4252" w:type="dxa"/>
            <w:vAlign w:val="center"/>
          </w:tcPr>
          <w:p w14:paraId="0E519B69" w14:textId="77777777" w:rsidR="0079492B" w:rsidRPr="002A1B38" w:rsidRDefault="0079492B" w:rsidP="002A1B38">
            <w:pPr>
              <w:autoSpaceDE w:val="0"/>
              <w:autoSpaceDN w:val="0"/>
              <w:adjustRightInd w:val="0"/>
              <w:rPr>
                <w:rFonts w:asciiTheme="minorHAnsi" w:hAnsiTheme="minorHAnsi" w:cstheme="minorHAnsi"/>
                <w:color w:val="000000"/>
                <w:sz w:val="18"/>
                <w:szCs w:val="18"/>
              </w:rPr>
            </w:pPr>
          </w:p>
        </w:tc>
        <w:tc>
          <w:tcPr>
            <w:tcW w:w="567" w:type="dxa"/>
            <w:noWrap/>
            <w:vAlign w:val="center"/>
          </w:tcPr>
          <w:p w14:paraId="6BC3BC98" w14:textId="77777777" w:rsidR="0079492B" w:rsidRPr="002A1B38" w:rsidRDefault="0079492B" w:rsidP="002A1B38">
            <w:pPr>
              <w:jc w:val="center"/>
              <w:rPr>
                <w:rFonts w:asciiTheme="minorHAnsi" w:hAnsiTheme="minorHAnsi" w:cstheme="minorHAnsi"/>
                <w:color w:val="000000"/>
                <w:sz w:val="18"/>
                <w:szCs w:val="18"/>
              </w:rPr>
            </w:pPr>
          </w:p>
        </w:tc>
        <w:tc>
          <w:tcPr>
            <w:tcW w:w="567" w:type="dxa"/>
            <w:noWrap/>
            <w:vAlign w:val="center"/>
          </w:tcPr>
          <w:p w14:paraId="4F270EED" w14:textId="77777777" w:rsidR="0079492B" w:rsidRPr="002A1B38" w:rsidRDefault="0079492B" w:rsidP="002A1B38">
            <w:pPr>
              <w:jc w:val="center"/>
              <w:rPr>
                <w:rFonts w:asciiTheme="minorHAnsi" w:hAnsiTheme="minorHAnsi" w:cstheme="minorHAnsi"/>
                <w:color w:val="000000"/>
                <w:sz w:val="18"/>
                <w:szCs w:val="18"/>
              </w:rPr>
            </w:pPr>
          </w:p>
        </w:tc>
        <w:tc>
          <w:tcPr>
            <w:tcW w:w="1134" w:type="dxa"/>
            <w:noWrap/>
            <w:vAlign w:val="center"/>
          </w:tcPr>
          <w:p w14:paraId="28746FBE" w14:textId="6F6BB9D9" w:rsidR="0079492B" w:rsidRPr="002A1B38" w:rsidRDefault="0079492B" w:rsidP="002A1B38">
            <w:pPr>
              <w:jc w:val="center"/>
              <w:rPr>
                <w:rFonts w:asciiTheme="minorHAnsi" w:hAnsiTheme="minorHAnsi" w:cstheme="minorHAnsi"/>
                <w:color w:val="000000" w:themeColor="text1"/>
                <w:sz w:val="18"/>
                <w:szCs w:val="18"/>
              </w:rPr>
            </w:pPr>
            <w:r w:rsidRPr="002A1B38">
              <w:rPr>
                <w:rFonts w:asciiTheme="minorHAnsi" w:hAnsiTheme="minorHAnsi" w:cstheme="minorHAnsi"/>
                <w:color w:val="000000" w:themeColor="text1"/>
                <w:sz w:val="18"/>
                <w:szCs w:val="18"/>
              </w:rPr>
              <w:t>Razem</w:t>
            </w:r>
          </w:p>
        </w:tc>
        <w:tc>
          <w:tcPr>
            <w:tcW w:w="1140" w:type="dxa"/>
            <w:vAlign w:val="center"/>
          </w:tcPr>
          <w:p w14:paraId="7D2DEA80" w14:textId="77777777" w:rsidR="0079492B" w:rsidRPr="002A1B38" w:rsidRDefault="0079492B" w:rsidP="002A1B38">
            <w:pPr>
              <w:jc w:val="center"/>
              <w:rPr>
                <w:rFonts w:asciiTheme="minorHAnsi" w:hAnsiTheme="minorHAnsi" w:cstheme="minorHAnsi"/>
                <w:color w:val="000000" w:themeColor="text1"/>
                <w:sz w:val="18"/>
                <w:szCs w:val="18"/>
              </w:rPr>
            </w:pPr>
          </w:p>
          <w:p w14:paraId="15EF971B" w14:textId="30D7B7E9" w:rsidR="0079492B" w:rsidRPr="002A1B38" w:rsidRDefault="00446AC3" w:rsidP="002A1B38">
            <w:pPr>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t>
            </w:r>
            <w:r w:rsidR="0079492B" w:rsidRPr="002A1B38">
              <w:rPr>
                <w:rFonts w:asciiTheme="minorHAnsi" w:hAnsiTheme="minorHAnsi" w:cstheme="minorHAnsi"/>
                <w:color w:val="000000" w:themeColor="text1"/>
                <w:sz w:val="18"/>
                <w:szCs w:val="18"/>
              </w:rPr>
              <w:t>.....*)</w:t>
            </w:r>
          </w:p>
        </w:tc>
        <w:tc>
          <w:tcPr>
            <w:tcW w:w="1843" w:type="dxa"/>
            <w:vAlign w:val="center"/>
          </w:tcPr>
          <w:p w14:paraId="04DD68FA" w14:textId="203FB7BB" w:rsidR="0079492B" w:rsidRPr="002A1B38" w:rsidRDefault="0079492B" w:rsidP="002A1B38">
            <w:pPr>
              <w:jc w:val="center"/>
              <w:rPr>
                <w:rFonts w:asciiTheme="minorHAnsi" w:hAnsiTheme="minorHAnsi" w:cstheme="minorHAnsi"/>
                <w:color w:val="000000" w:themeColor="text1"/>
                <w:sz w:val="18"/>
                <w:szCs w:val="18"/>
              </w:rPr>
            </w:pPr>
          </w:p>
        </w:tc>
      </w:tr>
    </w:tbl>
    <w:p w14:paraId="706496F5" w14:textId="77777777" w:rsidR="00507A3E" w:rsidRPr="002A1B38" w:rsidRDefault="00507A3E" w:rsidP="00507A3E">
      <w:pPr>
        <w:rPr>
          <w:rFonts w:cs="Arial"/>
          <w:color w:val="000000" w:themeColor="text1"/>
        </w:rPr>
      </w:pPr>
    </w:p>
    <w:p w14:paraId="13393D27" w14:textId="77777777" w:rsidR="00F91350" w:rsidRPr="002A1B38" w:rsidRDefault="00F91350" w:rsidP="00F9135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Wymagania jakościowe pozostałe</w:t>
      </w:r>
    </w:p>
    <w:p w14:paraId="15EBC6DB" w14:textId="5F154481" w:rsidR="00F91350" w:rsidRPr="002A1B38" w:rsidRDefault="00F91350" w:rsidP="00F91350">
      <w:pPr>
        <w:pStyle w:val="Akapitzlist"/>
        <w:numPr>
          <w:ilvl w:val="2"/>
          <w:numId w:val="13"/>
        </w:numPr>
        <w:spacing w:line="360" w:lineRule="auto"/>
        <w:rPr>
          <w:rFonts w:ascii="Arial" w:hAnsi="Arial" w:cs="Arial"/>
          <w:color w:val="000000" w:themeColor="text1"/>
          <w:sz w:val="20"/>
          <w:szCs w:val="20"/>
        </w:rPr>
      </w:pPr>
      <w:r w:rsidRPr="002A1B38">
        <w:rPr>
          <w:rFonts w:ascii="Arial" w:hAnsi="Arial" w:cs="Arial"/>
          <w:color w:val="000000" w:themeColor="text1"/>
          <w:sz w:val="20"/>
          <w:szCs w:val="20"/>
        </w:rPr>
        <w:t xml:space="preserve">Rok </w:t>
      </w:r>
      <w:r w:rsidR="00446AC3">
        <w:rPr>
          <w:rFonts w:ascii="Arial" w:hAnsi="Arial" w:cs="Arial"/>
          <w:color w:val="000000" w:themeColor="text1"/>
          <w:sz w:val="20"/>
          <w:szCs w:val="20"/>
        </w:rPr>
        <w:t>produkcji towaru: 2025</w:t>
      </w:r>
      <w:r w:rsidRPr="002A1B38">
        <w:rPr>
          <w:rFonts w:ascii="Arial" w:hAnsi="Arial" w:cs="Arial"/>
          <w:color w:val="000000" w:themeColor="text1"/>
          <w:sz w:val="20"/>
          <w:szCs w:val="20"/>
        </w:rPr>
        <w:t xml:space="preserve"> r.</w:t>
      </w:r>
    </w:p>
    <w:p w14:paraId="11387031" w14:textId="77777777" w:rsidR="00F91350" w:rsidRPr="002A1B38" w:rsidRDefault="00F91350" w:rsidP="00F9135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Wymagania gwarancyjne</w:t>
      </w:r>
    </w:p>
    <w:p w14:paraId="3D34B6DB" w14:textId="634B90A0"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Okres gwarancji na towar wynosi ....................... miesiące/cy (min.  12 miesiące/cy) licząc termin od daty przyjęcia dostawy przez Zamawiającego (podpisania dokumentu WZ przez Zamawiającego).</w:t>
      </w:r>
    </w:p>
    <w:p w14:paraId="2A57CC19" w14:textId="77777777" w:rsidR="00F91350" w:rsidRPr="002A1B38"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Wymagania logistyczne </w:t>
      </w:r>
    </w:p>
    <w:p w14:paraId="053D9B13"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Okres związania ofertą: …………………… *) dni kalendarzowych (min. 14 dni kalendarzowych) licząc termin od terminu zakończenia zbierania ofert.</w:t>
      </w:r>
    </w:p>
    <w:p w14:paraId="2772E007"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Dostawa jednorazowa.</w:t>
      </w:r>
    </w:p>
    <w:p w14:paraId="7D0921E3"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Transport na koszt Dostawcy.</w:t>
      </w:r>
    </w:p>
    <w:p w14:paraId="62660E41" w14:textId="111D8A4E"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Term</w:t>
      </w:r>
      <w:r w:rsidR="00BE48E8">
        <w:rPr>
          <w:rFonts w:ascii="Arial" w:hAnsi="Arial" w:cs="Arial"/>
          <w:color w:val="000000" w:themeColor="text1"/>
          <w:sz w:val="20"/>
          <w:szCs w:val="20"/>
        </w:rPr>
        <w:t>in realizacji dostawy: max do 29-12</w:t>
      </w:r>
      <w:r w:rsidRPr="002A1B38">
        <w:rPr>
          <w:rFonts w:ascii="Arial" w:hAnsi="Arial" w:cs="Arial"/>
          <w:color w:val="000000" w:themeColor="text1"/>
          <w:sz w:val="20"/>
          <w:szCs w:val="20"/>
        </w:rPr>
        <w:t>-2025 r.</w:t>
      </w:r>
    </w:p>
    <w:p w14:paraId="003DB925"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Dostawca dostarczy Zamawiającemu towar w żądanych przez Zamawiającego    ilościach na podstawie zamówienia złożonego  pisemnie lub faksem albo pocztą elektroniczną. </w:t>
      </w:r>
      <w:r w:rsidRPr="002A1B38">
        <w:rPr>
          <w:rFonts w:ascii="Arial" w:hAnsi="Arial" w:cs="Arial"/>
          <w:color w:val="000000" w:themeColor="text1"/>
          <w:sz w:val="20"/>
          <w:szCs w:val="20"/>
        </w:rPr>
        <w:lastRenderedPageBreak/>
        <w:t>Zamówienie, o którym mowa w zdaniu poprzednim, będzie przekazane Wykonawcy odpowiednio na adres, numer faksu albo adres poczty elektronicznej:</w:t>
      </w:r>
    </w:p>
    <w:p w14:paraId="5AF478A3"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t>
      </w:r>
    </w:p>
    <w:p w14:paraId="6FC4E7E5"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t>
      </w:r>
    </w:p>
    <w:p w14:paraId="70012CE2"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 </w:t>
      </w:r>
    </w:p>
    <w:p w14:paraId="7823BB21"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Przy zamówieniach Zamawiający w korespondencji elektronicznej może stosować podpis cyfrowy Tauron Dystrybucja.</w:t>
      </w:r>
    </w:p>
    <w:p w14:paraId="0DCEE9E3"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Wyklucza się częściową realizację zamówienia.</w:t>
      </w:r>
    </w:p>
    <w:p w14:paraId="55EF578B"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 Miejsce realizacji zamówienia </w:t>
      </w:r>
    </w:p>
    <w:p w14:paraId="59FE6488"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TAURON Dystrybucja S.A. Oddział w Wałbrzychu:</w:t>
      </w:r>
    </w:p>
    <w:p w14:paraId="0F63AAF9" w14:textId="77777777" w:rsidR="00F91350" w:rsidRPr="002A1B38"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ul. Wysockiego 11,  58 - 300 Wałbrzych </w:t>
      </w:r>
    </w:p>
    <w:p w14:paraId="18E54AA4" w14:textId="77777777" w:rsidR="00F91350" w:rsidRPr="002A1B38"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Wymagania pozostałe:</w:t>
      </w:r>
    </w:p>
    <w:p w14:paraId="2F6D45FA"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Najpóźniej w terminie 7 dni kalendarzowych od daty realizacji każdego zamówienia Wykonawca zobowiązuje się wystawić fakturę Zamawiającemu i przesłać ją na adres:</w:t>
      </w:r>
    </w:p>
    <w:p w14:paraId="0E225DD7" w14:textId="77777777" w:rsidR="00F91350" w:rsidRPr="002A1B38"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2A1B38">
        <w:rPr>
          <w:rFonts w:cs="Arial"/>
          <w:sz w:val="20"/>
          <w:szCs w:val="20"/>
        </w:rPr>
        <w:t>TAURON Dystrybucja S.A.</w:t>
      </w:r>
    </w:p>
    <w:p w14:paraId="5776C8A9" w14:textId="77777777" w:rsidR="00F91350" w:rsidRPr="002A1B38"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2A1B38">
        <w:rPr>
          <w:rFonts w:cs="Arial"/>
          <w:sz w:val="20"/>
          <w:szCs w:val="20"/>
        </w:rPr>
        <w:t>Skrytka pocztowa nr 2708</w:t>
      </w:r>
    </w:p>
    <w:p w14:paraId="02FCE725" w14:textId="77777777" w:rsidR="00F91350" w:rsidRPr="002A1B38"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2A1B38">
        <w:rPr>
          <w:rFonts w:cs="Arial"/>
          <w:sz w:val="20"/>
          <w:szCs w:val="20"/>
        </w:rPr>
        <w:t>40-337 Katowice</w:t>
      </w:r>
    </w:p>
    <w:p w14:paraId="3B3C318F"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Faktura powinna zawierać, oprócz danych wymaganych powszechnie obowiązującymi przepisami prawa, także następujące dane:</w:t>
      </w:r>
    </w:p>
    <w:p w14:paraId="0F4620DB" w14:textId="77777777" w:rsidR="00F91350" w:rsidRPr="002A1B38" w:rsidRDefault="00F91350" w:rsidP="00F91350">
      <w:pPr>
        <w:pStyle w:val="Akapitzlist"/>
        <w:numPr>
          <w:ilvl w:val="0"/>
          <w:numId w:val="21"/>
        </w:numPr>
        <w:tabs>
          <w:tab w:val="left" w:pos="-3960"/>
          <w:tab w:val="left" w:pos="360"/>
          <w:tab w:val="left" w:pos="1080"/>
          <w:tab w:val="center" w:pos="7020"/>
        </w:tabs>
        <w:spacing w:after="200" w:line="360" w:lineRule="auto"/>
        <w:contextualSpacing/>
        <w:rPr>
          <w:rFonts w:ascii="Arial" w:hAnsi="Arial" w:cs="Arial"/>
          <w:sz w:val="20"/>
          <w:szCs w:val="20"/>
        </w:rPr>
      </w:pPr>
      <w:r w:rsidRPr="002A1B38">
        <w:rPr>
          <w:rFonts w:ascii="Arial" w:hAnsi="Arial" w:cs="Arial"/>
          <w:sz w:val="20"/>
          <w:szCs w:val="20"/>
        </w:rPr>
        <w:t>nazwę nabywcy:</w:t>
      </w:r>
    </w:p>
    <w:p w14:paraId="10673D3D"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 xml:space="preserve">TAURON Dystrybucja S.A. </w:t>
      </w:r>
    </w:p>
    <w:p w14:paraId="63A5122B"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ul. Podgórska 25A, 31-060 Kraków</w:t>
      </w:r>
    </w:p>
    <w:p w14:paraId="4EB6E0A0"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NIP: 6110202860</w:t>
      </w:r>
    </w:p>
    <w:p w14:paraId="58D42E45"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Oddział w Wałbrzychu</w:t>
      </w:r>
    </w:p>
    <w:p w14:paraId="5EFFE63B"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ul. Wysockiego 11, 58-300 Wałbrzych</w:t>
      </w:r>
    </w:p>
    <w:p w14:paraId="1A30451F"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2) nazwę płatnika:</w:t>
      </w:r>
    </w:p>
    <w:p w14:paraId="48D86804"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TAURON Dystrybucja S.A. Oddział w Wałbrzychu</w:t>
      </w:r>
    </w:p>
    <w:p w14:paraId="311B2C4F"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ul. Wysockiego 11, 58-300 Wałbrzych</w:t>
      </w:r>
    </w:p>
    <w:p w14:paraId="7A7F97C8"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NIP: 6110202860</w:t>
      </w:r>
    </w:p>
    <w:p w14:paraId="0BEEBFA2"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3) opis przedmiotu sprzedaży w sposób rzetelny, zgodny ze stanem rzeczywistym, a także w sposób zgodny z nazewnictwem stosowanym w Polskiej Klasyfikacji Wyrobów i Usług (PKWiU),</w:t>
      </w:r>
    </w:p>
    <w:p w14:paraId="613A5396"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4) wskazanie miejsca wykonania dostawy,</w:t>
      </w:r>
    </w:p>
    <w:p w14:paraId="15A58201" w14:textId="77777777" w:rsidR="00F91350" w:rsidRPr="002A1B38"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2A1B38">
        <w:rPr>
          <w:rFonts w:cs="Arial"/>
          <w:sz w:val="20"/>
          <w:szCs w:val="20"/>
        </w:rPr>
        <w:t>5) wskazanie numeru zamówienia.</w:t>
      </w:r>
    </w:p>
    <w:p w14:paraId="0979120B"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4B5F3E3"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59EE4E"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lastRenderedPageBreak/>
        <w:t xml:space="preserve">Zamawiający oświadcza, że jest czynnym podatnikiem podatku VAT. </w:t>
      </w:r>
    </w:p>
    <w:p w14:paraId="3C1811EF"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 xml:space="preserve">Wykonawca oświadcza, że jest / nie jest**) czynnym podatnikiem podatku VAT. </w:t>
      </w:r>
    </w:p>
    <w:p w14:paraId="0274D160" w14:textId="77777777" w:rsidR="00F91350" w:rsidRPr="002A1B38"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Klauzula waloryzacyjna:</w:t>
      </w:r>
    </w:p>
    <w:p w14:paraId="5690F14B" w14:textId="77777777" w:rsidR="00F91350" w:rsidRPr="002A1B38" w:rsidRDefault="00F91350" w:rsidP="00F91350">
      <w:pPr>
        <w:spacing w:line="360" w:lineRule="auto"/>
        <w:jc w:val="both"/>
        <w:rPr>
          <w:sz w:val="20"/>
          <w:szCs w:val="20"/>
        </w:rPr>
      </w:pPr>
      <w:r w:rsidRPr="002A1B38">
        <w:rPr>
          <w:sz w:val="20"/>
          <w:szCs w:val="20"/>
        </w:rPr>
        <w:t>1. Zamawiający dopuszcza możliwość zmiany wysokości wynagrodzenia należnego Wykonawcy w przypadkach zmiany:</w:t>
      </w:r>
    </w:p>
    <w:p w14:paraId="1185A48A" w14:textId="77777777" w:rsidR="00F91350" w:rsidRPr="002A1B38" w:rsidRDefault="00F91350" w:rsidP="00F91350">
      <w:pPr>
        <w:spacing w:line="360" w:lineRule="auto"/>
        <w:jc w:val="both"/>
        <w:rPr>
          <w:sz w:val="20"/>
          <w:szCs w:val="20"/>
        </w:rPr>
      </w:pPr>
      <w:r w:rsidRPr="002A1B38">
        <w:rPr>
          <w:sz w:val="20"/>
          <w:szCs w:val="20"/>
        </w:rPr>
        <w:t>1) stawki podatku od towarów i usług oraz stawki podatku akcyzowego,</w:t>
      </w:r>
    </w:p>
    <w:p w14:paraId="4F0607E4" w14:textId="77777777" w:rsidR="00F91350" w:rsidRPr="002A1B38" w:rsidRDefault="00F91350" w:rsidP="00F91350">
      <w:pPr>
        <w:spacing w:line="360" w:lineRule="auto"/>
        <w:jc w:val="both"/>
        <w:rPr>
          <w:sz w:val="20"/>
          <w:szCs w:val="20"/>
        </w:rPr>
      </w:pPr>
      <w:r w:rsidRPr="002A1B38">
        <w:rPr>
          <w:sz w:val="20"/>
          <w:szCs w:val="20"/>
        </w:rPr>
        <w:t>2) wysokości minimalnego wynagrodzenia za pracę albo wysokości minimalnej stawki godzinowej, ustalonych na podstawie ustawy z dnia 10 października 2002 r. o minimalnym wynagrodzeniu za pracę,</w:t>
      </w:r>
    </w:p>
    <w:p w14:paraId="356993CA" w14:textId="77777777" w:rsidR="00F91350" w:rsidRPr="002A1B38" w:rsidRDefault="00F91350" w:rsidP="00F91350">
      <w:pPr>
        <w:spacing w:line="360" w:lineRule="auto"/>
        <w:jc w:val="both"/>
        <w:rPr>
          <w:sz w:val="20"/>
          <w:szCs w:val="20"/>
        </w:rPr>
      </w:pPr>
      <w:r w:rsidRPr="002A1B38">
        <w:rPr>
          <w:sz w:val="20"/>
          <w:szCs w:val="20"/>
        </w:rPr>
        <w:t>3) zasad podlegania ubezpieczeniom społecznym lub ubezpieczeniu zdrowotnemu lub zmiany wysokości stawki składki na ubezpieczenia społeczne lub zdrowotne,</w:t>
      </w:r>
    </w:p>
    <w:p w14:paraId="2E577DAE" w14:textId="77777777" w:rsidR="00F91350" w:rsidRPr="002A1B38" w:rsidRDefault="00F91350" w:rsidP="00F91350">
      <w:pPr>
        <w:spacing w:line="360" w:lineRule="auto"/>
        <w:jc w:val="both"/>
        <w:rPr>
          <w:sz w:val="20"/>
          <w:szCs w:val="20"/>
        </w:rPr>
      </w:pPr>
      <w:r w:rsidRPr="002A1B38">
        <w:rPr>
          <w:sz w:val="20"/>
          <w:szCs w:val="20"/>
        </w:rPr>
        <w:t>4) zasad gromadzenia i wysokości wpłat do pracowniczych planów kapitałowych, o których mowa w ustawie z dnia 4 października 2018 r. o pracowniczych planach kapitałowych.</w:t>
      </w:r>
    </w:p>
    <w:p w14:paraId="6D7D591F" w14:textId="77777777" w:rsidR="00F91350" w:rsidRPr="002A1B38" w:rsidRDefault="00F91350" w:rsidP="00F91350">
      <w:pPr>
        <w:spacing w:line="360" w:lineRule="auto"/>
        <w:jc w:val="both"/>
        <w:rPr>
          <w:sz w:val="20"/>
          <w:szCs w:val="20"/>
        </w:rPr>
      </w:pPr>
      <w:r w:rsidRPr="002A1B38">
        <w:rPr>
          <w:sz w:val="20"/>
          <w:szCs w:val="20"/>
        </w:rPr>
        <w:t>- jeżeli zmiany określone w ust. 1 pkt. 1) – 4) powyżej będą miały wpływ na koszty</w:t>
      </w:r>
    </w:p>
    <w:p w14:paraId="7CD0DD17" w14:textId="77777777" w:rsidR="00F91350" w:rsidRPr="002A1B38" w:rsidRDefault="00F91350" w:rsidP="00F91350">
      <w:pPr>
        <w:spacing w:line="360" w:lineRule="auto"/>
        <w:jc w:val="both"/>
        <w:rPr>
          <w:sz w:val="20"/>
          <w:szCs w:val="20"/>
        </w:rPr>
      </w:pPr>
      <w:r w:rsidRPr="002A1B38">
        <w:rPr>
          <w:sz w:val="20"/>
          <w:szCs w:val="20"/>
        </w:rPr>
        <w:t>wykonania Przedmiotu Umowy przez Wykonawcę.</w:t>
      </w:r>
    </w:p>
    <w:p w14:paraId="73BEABAC" w14:textId="77777777" w:rsidR="00F91350" w:rsidRPr="002A1B38" w:rsidRDefault="00F91350" w:rsidP="00F91350">
      <w:pPr>
        <w:spacing w:line="360" w:lineRule="auto"/>
        <w:jc w:val="both"/>
        <w:rPr>
          <w:sz w:val="20"/>
          <w:szCs w:val="20"/>
        </w:rPr>
      </w:pPr>
      <w:r w:rsidRPr="002A1B38">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74CCCA1C" w14:textId="77777777" w:rsidR="00F91350" w:rsidRPr="002A1B38" w:rsidRDefault="00F91350" w:rsidP="00F91350">
      <w:pPr>
        <w:spacing w:line="360" w:lineRule="auto"/>
        <w:jc w:val="both"/>
        <w:rPr>
          <w:sz w:val="20"/>
          <w:szCs w:val="20"/>
        </w:rPr>
      </w:pPr>
      <w:r w:rsidRPr="002A1B38">
        <w:rPr>
          <w:sz w:val="20"/>
          <w:szCs w:val="20"/>
        </w:rPr>
        <w:t>3. W przypadku zmian, o których mowa w ust. 1, odpowiedniej zmianie ulegnie wynagrodzenie Wykonawcy, o ile wykazano wpływ tych zmian na koszty wykonania Przedmiotu Umowy.</w:t>
      </w:r>
    </w:p>
    <w:p w14:paraId="6F729246" w14:textId="77777777" w:rsidR="00F91350" w:rsidRDefault="00F91350" w:rsidP="00F91350">
      <w:pPr>
        <w:spacing w:line="360" w:lineRule="auto"/>
        <w:jc w:val="both"/>
        <w:rPr>
          <w:sz w:val="20"/>
          <w:szCs w:val="20"/>
        </w:rPr>
      </w:pPr>
      <w:r w:rsidRPr="002A1B38">
        <w:rPr>
          <w:sz w:val="20"/>
          <w:szCs w:val="20"/>
        </w:rPr>
        <w:t>4. Zmiana wynagrodzenia na podstawie ust. 1÷3 następuje w formie pisemnej w postaci aneksu do Umowy po skutecznej zmianie wynagrodzenia. Wykonawca wystawia fakturę VAT z uwzględnieniem tych zmian.</w:t>
      </w:r>
    </w:p>
    <w:p w14:paraId="44496948" w14:textId="745910A2" w:rsidR="00092ABE" w:rsidRPr="00092ABE" w:rsidRDefault="00092ABE"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Klauzula zrównoważonego rozwoju (ESG):</w:t>
      </w:r>
    </w:p>
    <w:p w14:paraId="070D1589" w14:textId="77777777" w:rsidR="00092ABE" w:rsidRPr="00DD5595" w:rsidRDefault="00092ABE" w:rsidP="00092AB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1BFFD475" w14:textId="77777777" w:rsidR="00092ABE" w:rsidRPr="00DD5595" w:rsidRDefault="00092ABE" w:rsidP="00092AB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40863C02" w14:textId="77777777" w:rsidR="00092ABE" w:rsidRPr="00DD5595" w:rsidRDefault="00092ABE" w:rsidP="00092AB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p>
    <w:p w14:paraId="4B1AA0CD" w14:textId="77777777" w:rsidR="00092ABE" w:rsidRDefault="00092ABE" w:rsidP="00092ABE">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Klauzula zrównoważonego rozwoju (ESG):</w:t>
      </w:r>
    </w:p>
    <w:p w14:paraId="7702642B" w14:textId="77777777" w:rsidR="00092ABE" w:rsidRPr="00092ABE" w:rsidRDefault="00092ABE" w:rsidP="00092ABE">
      <w:pPr>
        <w:tabs>
          <w:tab w:val="left" w:pos="-3960"/>
          <w:tab w:val="left" w:pos="360"/>
          <w:tab w:val="left" w:pos="1080"/>
          <w:tab w:val="center" w:pos="7020"/>
        </w:tabs>
        <w:spacing w:after="200" w:line="360" w:lineRule="auto"/>
        <w:contextualSpacing/>
        <w:jc w:val="both"/>
        <w:rPr>
          <w:rFonts w:cs="Arial"/>
          <w:color w:val="000000" w:themeColor="text1"/>
          <w:sz w:val="20"/>
          <w:szCs w:val="20"/>
        </w:rPr>
      </w:pPr>
    </w:p>
    <w:p w14:paraId="3CBE362D" w14:textId="77777777" w:rsidR="00F91350" w:rsidRPr="002A1B38" w:rsidRDefault="00F91350" w:rsidP="00092ABE">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A1B38">
        <w:rPr>
          <w:rFonts w:ascii="Arial" w:hAnsi="Arial" w:cs="Arial"/>
          <w:color w:val="000000" w:themeColor="text1"/>
          <w:sz w:val="20"/>
          <w:szCs w:val="20"/>
        </w:rPr>
        <w:t>Wymagania dokumentacyjne na etapie składania oferty (dokumentacja napisana w języku polskim lub przetłumaczona na język polski). Należy załączyć do oferty na Platformie zakupowej następujące scany/ kopie dokumentów:</w:t>
      </w:r>
    </w:p>
    <w:p w14:paraId="2617169E" w14:textId="168CFC7A" w:rsidR="00F622A9" w:rsidRPr="00092ABE" w:rsidRDefault="00F622A9" w:rsidP="00F622A9">
      <w:pPr>
        <w:ind w:left="720"/>
        <w:rPr>
          <w:rFonts w:cs="Arial"/>
          <w:color w:val="000000"/>
          <w:sz w:val="20"/>
          <w:szCs w:val="20"/>
        </w:rPr>
      </w:pPr>
      <w:r w:rsidRPr="00092ABE">
        <w:rPr>
          <w:rFonts w:cs="Arial"/>
          <w:color w:val="000000"/>
          <w:sz w:val="20"/>
          <w:szCs w:val="20"/>
        </w:rPr>
        <w:t>I.6.1</w:t>
      </w:r>
      <w:r w:rsidR="007B57CB" w:rsidRPr="00092ABE">
        <w:rPr>
          <w:rFonts w:cs="Arial"/>
          <w:color w:val="000000"/>
          <w:sz w:val="20"/>
          <w:szCs w:val="20"/>
        </w:rPr>
        <w:t xml:space="preserve"> </w:t>
      </w:r>
      <w:r w:rsidRPr="00092ABE">
        <w:rPr>
          <w:rFonts w:cs="Arial"/>
          <w:color w:val="000000"/>
          <w:sz w:val="20"/>
          <w:szCs w:val="20"/>
        </w:rPr>
        <w:t>.Dla smaru syntetycznego do łożysk tocznych i ślizgowych</w:t>
      </w:r>
    </w:p>
    <w:p w14:paraId="5ECB6099" w14:textId="2FC94DE4" w:rsidR="00F622A9" w:rsidRPr="00092ABE" w:rsidRDefault="007B57CB" w:rsidP="00F622A9">
      <w:pPr>
        <w:ind w:left="851" w:hanging="491"/>
        <w:rPr>
          <w:rFonts w:cs="Arial"/>
          <w:color w:val="000000"/>
          <w:sz w:val="20"/>
          <w:szCs w:val="20"/>
        </w:rPr>
      </w:pPr>
      <w:r w:rsidRPr="00092ABE">
        <w:rPr>
          <w:rFonts w:cs="Arial"/>
          <w:color w:val="000000"/>
          <w:sz w:val="20"/>
          <w:szCs w:val="20"/>
        </w:rPr>
        <w:t xml:space="preserve">        </w:t>
      </w:r>
      <w:r w:rsidR="00360F76" w:rsidRPr="00092ABE">
        <w:rPr>
          <w:rFonts w:cs="Arial"/>
          <w:color w:val="000000"/>
          <w:sz w:val="20"/>
          <w:szCs w:val="20"/>
        </w:rPr>
        <w:t xml:space="preserve"> </w:t>
      </w:r>
      <w:r w:rsidRPr="00092ABE">
        <w:rPr>
          <w:rFonts w:cs="Arial"/>
          <w:color w:val="000000"/>
          <w:sz w:val="20"/>
          <w:szCs w:val="20"/>
        </w:rPr>
        <w:t xml:space="preserve">  1.</w:t>
      </w:r>
      <w:r w:rsidR="00A44C3D" w:rsidRPr="00092ABE">
        <w:rPr>
          <w:rFonts w:cs="Arial"/>
          <w:color w:val="000000"/>
          <w:sz w:val="20"/>
          <w:szCs w:val="20"/>
        </w:rPr>
        <w:t xml:space="preserve"> </w:t>
      </w:r>
      <w:r w:rsidRPr="00092ABE">
        <w:rPr>
          <w:rFonts w:cs="Arial"/>
          <w:color w:val="000000"/>
          <w:sz w:val="20"/>
          <w:szCs w:val="20"/>
        </w:rPr>
        <w:t>A</w:t>
      </w:r>
      <w:r w:rsidR="00F622A9" w:rsidRPr="00092ABE">
        <w:rPr>
          <w:rFonts w:cs="Arial"/>
          <w:color w:val="000000"/>
          <w:sz w:val="20"/>
          <w:szCs w:val="20"/>
        </w:rPr>
        <w:t xml:space="preserve">ktualna karta techniczna / karta produktu smaru, zawierająca co najmniej:                                                                </w:t>
      </w:r>
      <w:r w:rsidRPr="00092ABE">
        <w:rPr>
          <w:rFonts w:cs="Arial"/>
          <w:color w:val="000000"/>
          <w:sz w:val="20"/>
          <w:szCs w:val="20"/>
        </w:rPr>
        <w:t xml:space="preserve"> </w:t>
      </w:r>
      <w:r w:rsidR="00362443" w:rsidRPr="00092ABE">
        <w:rPr>
          <w:rFonts w:cs="Arial"/>
          <w:color w:val="000000"/>
          <w:sz w:val="20"/>
          <w:szCs w:val="20"/>
        </w:rPr>
        <w:t xml:space="preserve"> </w:t>
      </w:r>
      <w:r w:rsidR="00752F77" w:rsidRPr="00092ABE">
        <w:rPr>
          <w:rFonts w:cs="Arial"/>
          <w:color w:val="000000"/>
          <w:sz w:val="20"/>
          <w:szCs w:val="20"/>
        </w:rPr>
        <w:t xml:space="preserve">  </w:t>
      </w:r>
      <w:r w:rsidR="00F622A9" w:rsidRPr="00092ABE">
        <w:rPr>
          <w:rFonts w:cs="Arial"/>
          <w:color w:val="000000"/>
          <w:sz w:val="20"/>
          <w:szCs w:val="20"/>
        </w:rPr>
        <w:t>- nazwę producenta i typ smaru,                                                                                                                      - rodzaj bazy olejowej, rodzaj zagęszczacza, zakres temperatur pracy, gęstość w 20 °C, opis    struktury oraz przeznaczenie (w tym możliwość stosowania w mechanizmach napędowych aparatów elektrycznych),</w:t>
      </w:r>
    </w:p>
    <w:p w14:paraId="3B45A613" w14:textId="64C33350" w:rsidR="00F622A9" w:rsidRPr="00092ABE" w:rsidRDefault="008515F5" w:rsidP="00F622A9">
      <w:pPr>
        <w:ind w:left="792"/>
        <w:rPr>
          <w:rFonts w:cs="Arial"/>
          <w:color w:val="000000"/>
          <w:sz w:val="20"/>
          <w:szCs w:val="20"/>
        </w:rPr>
      </w:pPr>
      <w:r w:rsidRPr="00092ABE">
        <w:rPr>
          <w:rFonts w:cs="Arial"/>
          <w:color w:val="000000"/>
          <w:sz w:val="20"/>
          <w:szCs w:val="20"/>
        </w:rPr>
        <w:t xml:space="preserve">  </w:t>
      </w:r>
      <w:r w:rsidR="007B57CB" w:rsidRPr="00092ABE">
        <w:rPr>
          <w:rFonts w:cs="Arial"/>
          <w:color w:val="000000"/>
          <w:sz w:val="20"/>
          <w:szCs w:val="20"/>
        </w:rPr>
        <w:t xml:space="preserve"> 2. A</w:t>
      </w:r>
      <w:r w:rsidR="00F622A9" w:rsidRPr="00092ABE">
        <w:rPr>
          <w:rFonts w:cs="Arial"/>
          <w:color w:val="000000"/>
          <w:sz w:val="20"/>
          <w:szCs w:val="20"/>
        </w:rPr>
        <w:t>ktualna karta charakterystyki (SDS) sporządzona zgodnie z obowiązującymi przepisami,</w:t>
      </w:r>
    </w:p>
    <w:p w14:paraId="7A00EE3B" w14:textId="2E1FC318" w:rsidR="00F622A9" w:rsidRPr="00092ABE" w:rsidRDefault="008515F5" w:rsidP="00F622A9">
      <w:pPr>
        <w:ind w:left="851" w:hanging="59"/>
        <w:rPr>
          <w:rFonts w:cs="Arial"/>
          <w:color w:val="000000"/>
          <w:sz w:val="20"/>
          <w:szCs w:val="20"/>
        </w:rPr>
      </w:pPr>
      <w:r w:rsidRPr="00092ABE">
        <w:rPr>
          <w:rFonts w:cs="Arial"/>
          <w:color w:val="000000"/>
          <w:sz w:val="20"/>
          <w:szCs w:val="20"/>
        </w:rPr>
        <w:t xml:space="preserve">  </w:t>
      </w:r>
      <w:r w:rsidR="007B57CB" w:rsidRPr="00092ABE">
        <w:rPr>
          <w:rFonts w:cs="Arial"/>
          <w:color w:val="000000"/>
          <w:sz w:val="20"/>
          <w:szCs w:val="20"/>
        </w:rPr>
        <w:t xml:space="preserve"> 3. D</w:t>
      </w:r>
      <w:r w:rsidR="00F622A9" w:rsidRPr="00092ABE">
        <w:rPr>
          <w:rFonts w:cs="Arial"/>
          <w:color w:val="000000"/>
          <w:sz w:val="20"/>
          <w:szCs w:val="20"/>
        </w:rPr>
        <w:t>okument potwierdzający dopuszczenie oferowanego smaru przez producenta ABB do   stosowania w napędach elektrycznych wyłączników SN typu VD4 (np. wyciąg z instrukcji obsługi/DTR wyłączników VD4, instrukcji czyszczenia i smarowania, pismo producenta ABB lub inny dokument równoważny jednoznacznie wskazujący ten smar),</w:t>
      </w:r>
    </w:p>
    <w:p w14:paraId="7B03A33C" w14:textId="77777777" w:rsidR="00A44C3D" w:rsidRPr="00092ABE" w:rsidRDefault="00A44C3D" w:rsidP="00F622A9">
      <w:pPr>
        <w:ind w:left="851" w:hanging="59"/>
        <w:rPr>
          <w:rFonts w:cs="Arial"/>
          <w:color w:val="000000"/>
          <w:sz w:val="20"/>
          <w:szCs w:val="20"/>
        </w:rPr>
      </w:pPr>
    </w:p>
    <w:p w14:paraId="35794DDF" w14:textId="3B9B47A4" w:rsidR="00F622A9" w:rsidRPr="00092ABE" w:rsidRDefault="00F622A9" w:rsidP="00C76EAA">
      <w:pPr>
        <w:ind w:left="993" w:hanging="993"/>
        <w:rPr>
          <w:rFonts w:cs="Arial"/>
          <w:color w:val="000000"/>
          <w:kern w:val="2"/>
          <w:sz w:val="20"/>
          <w:szCs w:val="20"/>
          <w:lang w:eastAsia="en-US"/>
          <w14:ligatures w14:val="standardContextual"/>
        </w:rPr>
      </w:pPr>
      <w:r w:rsidRPr="00092ABE">
        <w:rPr>
          <w:rFonts w:cs="Arial"/>
          <w:color w:val="000000" w:themeColor="text1"/>
          <w:sz w:val="20"/>
          <w:szCs w:val="20"/>
        </w:rPr>
        <w:t xml:space="preserve">             I.6.2.</w:t>
      </w:r>
      <w:r w:rsidRPr="00092ABE">
        <w:rPr>
          <w:rFonts w:cs="Arial"/>
          <w:color w:val="000000"/>
          <w:kern w:val="2"/>
          <w:sz w:val="20"/>
          <w:szCs w:val="20"/>
          <w:lang w:eastAsia="en-US"/>
          <w14:ligatures w14:val="standardContextual"/>
        </w:rPr>
        <w:t xml:space="preserve"> Dla koncentratu odtłuszczająco-czyszczącego do szerokiego stosowania </w:t>
      </w:r>
      <w:r w:rsidR="00253EBF" w:rsidRPr="00092ABE">
        <w:rPr>
          <w:rFonts w:cs="Arial"/>
          <w:color w:val="000000"/>
          <w:kern w:val="2"/>
          <w:sz w:val="20"/>
          <w:szCs w:val="20"/>
          <w:lang w:eastAsia="en-US"/>
          <w14:ligatures w14:val="standardContextual"/>
        </w:rPr>
        <w:t xml:space="preserve">                               </w:t>
      </w:r>
      <w:r w:rsidRPr="00092ABE">
        <w:rPr>
          <w:rFonts w:cs="Arial"/>
          <w:color w:val="000000"/>
          <w:kern w:val="2"/>
          <w:sz w:val="20"/>
          <w:szCs w:val="20"/>
          <w:lang w:eastAsia="en-US"/>
          <w14:ligatures w14:val="standardContextual"/>
        </w:rPr>
        <w:t xml:space="preserve"> </w:t>
      </w:r>
      <w:r w:rsidR="00253EBF" w:rsidRPr="00092ABE">
        <w:rPr>
          <w:rFonts w:cs="Arial"/>
          <w:color w:val="000000"/>
          <w:kern w:val="2"/>
          <w:sz w:val="20"/>
          <w:szCs w:val="20"/>
          <w:lang w:eastAsia="en-US"/>
          <w14:ligatures w14:val="standardContextual"/>
        </w:rPr>
        <w:t xml:space="preserve">  </w:t>
      </w:r>
      <w:r w:rsidR="007B57CB" w:rsidRPr="00092ABE">
        <w:rPr>
          <w:rFonts w:cs="Arial"/>
          <w:color w:val="000000"/>
          <w:kern w:val="2"/>
          <w:sz w:val="20"/>
          <w:szCs w:val="20"/>
          <w:lang w:eastAsia="en-US"/>
          <w14:ligatures w14:val="standardContextual"/>
        </w:rPr>
        <w:t xml:space="preserve">   </w:t>
      </w:r>
      <w:r w:rsidR="00A44C3D" w:rsidRPr="00092ABE">
        <w:rPr>
          <w:rFonts w:cs="Arial"/>
          <w:color w:val="000000"/>
          <w:kern w:val="2"/>
          <w:sz w:val="20"/>
          <w:szCs w:val="20"/>
          <w:lang w:eastAsia="en-US"/>
          <w14:ligatures w14:val="standardContextual"/>
        </w:rPr>
        <w:t xml:space="preserve">  </w:t>
      </w:r>
      <w:r w:rsidR="007B57CB" w:rsidRPr="00092ABE">
        <w:rPr>
          <w:rFonts w:cs="Arial"/>
          <w:color w:val="000000"/>
          <w:kern w:val="2"/>
          <w:sz w:val="20"/>
          <w:szCs w:val="20"/>
          <w:lang w:eastAsia="en-US"/>
          <w14:ligatures w14:val="standardContextual"/>
        </w:rPr>
        <w:t xml:space="preserve">1. </w:t>
      </w:r>
      <w:r w:rsidR="007B57CB" w:rsidRPr="00092ABE">
        <w:rPr>
          <w:rFonts w:cs="Arial"/>
          <w:color w:val="000000"/>
          <w:sz w:val="20"/>
          <w:szCs w:val="20"/>
        </w:rPr>
        <w:t>A</w:t>
      </w:r>
      <w:r w:rsidR="00253EBF" w:rsidRPr="00092ABE">
        <w:rPr>
          <w:rFonts w:cs="Arial"/>
          <w:color w:val="000000"/>
          <w:sz w:val="20"/>
          <w:szCs w:val="20"/>
        </w:rPr>
        <w:t xml:space="preserve">ktualna karta techniczna / karta produktu koncentratu, zawierająca co najmniej:                         - nazwę producenta i typ koncentratu,                                                                                                                - gęstość (w temperaturze odniesienia), wartość pH koncentratu, opis zakresu zastosowań (rodzaje powierzchni i zabrudzeń), ), informację o mieszalności z wodą i sposobie przygotowania  roztworów roboczych,  </w:t>
      </w:r>
      <w:r w:rsidR="007B57CB" w:rsidRPr="00092ABE">
        <w:rPr>
          <w:rFonts w:cs="Arial"/>
          <w:color w:val="000000"/>
          <w:sz w:val="20"/>
          <w:szCs w:val="20"/>
        </w:rPr>
        <w:t xml:space="preserve">                                                                                                                  </w:t>
      </w:r>
      <w:r w:rsidR="008515F5" w:rsidRPr="00092ABE">
        <w:rPr>
          <w:rFonts w:cs="Arial"/>
          <w:color w:val="000000"/>
          <w:sz w:val="20"/>
          <w:szCs w:val="20"/>
        </w:rPr>
        <w:t xml:space="preserve">  </w:t>
      </w:r>
      <w:r w:rsidR="007B57CB" w:rsidRPr="00092ABE">
        <w:rPr>
          <w:rFonts w:cs="Arial"/>
          <w:color w:val="000000"/>
          <w:sz w:val="20"/>
          <w:szCs w:val="20"/>
        </w:rPr>
        <w:t>2. A</w:t>
      </w:r>
      <w:r w:rsidR="00253EBF" w:rsidRPr="00092ABE">
        <w:rPr>
          <w:rFonts w:cs="Arial"/>
          <w:color w:val="000000"/>
          <w:sz w:val="20"/>
          <w:szCs w:val="20"/>
        </w:rPr>
        <w:t xml:space="preserve">ktualna karta charakterystyki (SDS) sporządzona zgodnie z obowiązującymi przepisami,                                                                               </w:t>
      </w:r>
      <w:r w:rsidR="007B57CB" w:rsidRPr="00092ABE">
        <w:rPr>
          <w:rFonts w:cs="Arial"/>
          <w:color w:val="000000"/>
          <w:sz w:val="20"/>
          <w:szCs w:val="20"/>
        </w:rPr>
        <w:t xml:space="preserve">                          </w:t>
      </w:r>
      <w:r w:rsidR="008515F5" w:rsidRPr="00092ABE">
        <w:rPr>
          <w:rFonts w:cs="Arial"/>
          <w:color w:val="000000"/>
          <w:sz w:val="20"/>
          <w:szCs w:val="20"/>
        </w:rPr>
        <w:t xml:space="preserve">                                          </w:t>
      </w:r>
      <w:r w:rsidR="007B57CB" w:rsidRPr="00092ABE">
        <w:rPr>
          <w:rFonts w:cs="Arial"/>
          <w:color w:val="000000"/>
          <w:sz w:val="20"/>
          <w:szCs w:val="20"/>
        </w:rPr>
        <w:t xml:space="preserve">    3. D</w:t>
      </w:r>
      <w:r w:rsidR="00253EBF" w:rsidRPr="00092ABE">
        <w:rPr>
          <w:rFonts w:cs="Arial"/>
          <w:color w:val="000000"/>
          <w:sz w:val="20"/>
          <w:szCs w:val="20"/>
        </w:rPr>
        <w:t xml:space="preserve">okument potwierdzający dopuszczenie oferowanego koncentratu przez producenta ABB do czyszczenia napędów elektrycznych wyłączników SN typu VD4 (np. wyciąg z instrukcji obsługi/DTR wyłączników VD4, instrukcji czyszczenia, pismo producenta ABB lub inny dokument równoważny jednoznacznie wskazujący ten koncentrat lub środek klasy równoważnej).  </w:t>
      </w:r>
    </w:p>
    <w:p w14:paraId="6225CABC" w14:textId="21929000" w:rsidR="00F91350" w:rsidRPr="00F622A9" w:rsidRDefault="00F91350" w:rsidP="00F622A9">
      <w:pPr>
        <w:tabs>
          <w:tab w:val="left" w:pos="-3960"/>
          <w:tab w:val="left" w:pos="360"/>
          <w:tab w:val="left" w:pos="1080"/>
          <w:tab w:val="center" w:pos="7020"/>
        </w:tabs>
        <w:spacing w:after="200" w:line="360" w:lineRule="auto"/>
        <w:contextualSpacing/>
        <w:jc w:val="both"/>
        <w:rPr>
          <w:rFonts w:cs="Arial"/>
          <w:color w:val="000000" w:themeColor="text1"/>
          <w:sz w:val="20"/>
          <w:szCs w:val="20"/>
        </w:rPr>
      </w:pPr>
    </w:p>
    <w:p w14:paraId="40779DF3" w14:textId="20725F07" w:rsidR="00F91350" w:rsidRPr="002A1B38" w:rsidRDefault="00F91350" w:rsidP="00F91350">
      <w:pPr>
        <w:tabs>
          <w:tab w:val="left" w:pos="-3960"/>
          <w:tab w:val="left" w:pos="360"/>
          <w:tab w:val="left" w:pos="1080"/>
          <w:tab w:val="center" w:pos="7020"/>
        </w:tabs>
        <w:spacing w:after="200" w:line="360" w:lineRule="auto"/>
        <w:contextualSpacing/>
        <w:jc w:val="both"/>
        <w:rPr>
          <w:rFonts w:cs="Arial"/>
          <w:color w:val="000000" w:themeColor="text1"/>
          <w:szCs w:val="22"/>
        </w:rPr>
      </w:pPr>
      <w:r w:rsidRPr="002A1B38">
        <w:rPr>
          <w:rFonts w:cs="Arial"/>
          <w:color w:val="000000" w:themeColor="text1"/>
          <w:sz w:val="20"/>
          <w:szCs w:val="20"/>
        </w:rPr>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2A1B38">
        <w:rPr>
          <w:rFonts w:cs="Arial"/>
          <w:color w:val="000000" w:themeColor="text1"/>
          <w:szCs w:val="22"/>
        </w:rPr>
        <w:t xml:space="preserve">                   </w:t>
      </w:r>
    </w:p>
    <w:p w14:paraId="057FF9E9" w14:textId="5B3AFA75" w:rsidR="00F27792" w:rsidRPr="00092ABE" w:rsidRDefault="00092ABE" w:rsidP="00092ABE">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092ABE">
        <w:rPr>
          <w:rFonts w:ascii="Arial" w:hAnsi="Arial" w:cs="Arial"/>
          <w:strike/>
          <w:color w:val="000000" w:themeColor="text1"/>
          <w:sz w:val="20"/>
          <w:szCs w:val="20"/>
        </w:rPr>
        <w:t>Uwagi: KPO KOD: K001</w:t>
      </w:r>
    </w:p>
    <w:p w14:paraId="123C7E3C" w14:textId="77777777" w:rsidR="00507A3E" w:rsidRPr="002A1B38" w:rsidRDefault="00507A3E" w:rsidP="00507A3E">
      <w:pPr>
        <w:widowControl w:val="0"/>
        <w:tabs>
          <w:tab w:val="left" w:pos="360"/>
        </w:tabs>
        <w:spacing w:after="120"/>
        <w:jc w:val="both"/>
        <w:rPr>
          <w:rFonts w:cs="Arial"/>
          <w:sz w:val="20"/>
          <w:szCs w:val="20"/>
        </w:rPr>
      </w:pPr>
      <w:r w:rsidRPr="002A1B38">
        <w:rPr>
          <w:rFonts w:cs="Arial"/>
          <w:sz w:val="20"/>
          <w:szCs w:val="20"/>
        </w:rPr>
        <w:t>*)wypełnić/uzupełnić</w:t>
      </w:r>
    </w:p>
    <w:p w14:paraId="19E4FE6D" w14:textId="217FC0F8" w:rsidR="00F27792" w:rsidRPr="002A1B38" w:rsidRDefault="00507A3E" w:rsidP="00814FCF">
      <w:pPr>
        <w:widowControl w:val="0"/>
        <w:tabs>
          <w:tab w:val="left" w:pos="360"/>
        </w:tabs>
        <w:spacing w:after="120"/>
        <w:jc w:val="both"/>
        <w:rPr>
          <w:rFonts w:cs="Arial"/>
          <w:sz w:val="20"/>
          <w:szCs w:val="20"/>
        </w:rPr>
      </w:pPr>
      <w:r w:rsidRPr="002A1B38">
        <w:rPr>
          <w:rFonts w:cs="Arial"/>
          <w:sz w:val="20"/>
          <w:szCs w:val="20"/>
        </w:rPr>
        <w:t>**)niewłaściwe skreślić</w:t>
      </w:r>
    </w:p>
    <w:p w14:paraId="3CCA3C05" w14:textId="11D3DDE9" w:rsidR="001B67D4" w:rsidRPr="002A1B38" w:rsidRDefault="001B67D4" w:rsidP="00DD536D">
      <w:pPr>
        <w:numPr>
          <w:ilvl w:val="0"/>
          <w:numId w:val="2"/>
        </w:numPr>
        <w:spacing w:beforeLines="60" w:before="144"/>
        <w:ind w:left="357" w:hanging="357"/>
        <w:jc w:val="both"/>
        <w:rPr>
          <w:rFonts w:cs="Arial"/>
          <w:b/>
          <w:bCs/>
          <w:szCs w:val="22"/>
        </w:rPr>
      </w:pPr>
      <w:r w:rsidRPr="002A1B38">
        <w:rPr>
          <w:rFonts w:cs="Arial"/>
          <w:b/>
          <w:bCs/>
          <w:szCs w:val="22"/>
        </w:rPr>
        <w:t>Oświadczam, że:</w:t>
      </w:r>
    </w:p>
    <w:p w14:paraId="356D5AB8" w14:textId="175CF3E8" w:rsidR="00A66B30" w:rsidRPr="002A1B38" w:rsidRDefault="001B67D4" w:rsidP="00DD536D">
      <w:pPr>
        <w:numPr>
          <w:ilvl w:val="0"/>
          <w:numId w:val="3"/>
        </w:numPr>
        <w:spacing w:before="120"/>
        <w:ind w:left="714" w:hanging="357"/>
        <w:jc w:val="both"/>
        <w:rPr>
          <w:rFonts w:cs="Arial"/>
          <w:b/>
          <w:bCs/>
          <w:szCs w:val="22"/>
        </w:rPr>
      </w:pPr>
      <w:r w:rsidRPr="002A1B38">
        <w:rPr>
          <w:rFonts w:cs="Arial"/>
          <w:b/>
          <w:szCs w:val="22"/>
        </w:rPr>
        <w:t xml:space="preserve">zapoznałem się z treścią </w:t>
      </w:r>
      <w:r w:rsidR="000E30DB" w:rsidRPr="002A1B38">
        <w:rPr>
          <w:rFonts w:cs="Arial"/>
          <w:b/>
          <w:szCs w:val="22"/>
        </w:rPr>
        <w:t>Zaproszenia</w:t>
      </w:r>
    </w:p>
    <w:p w14:paraId="48F601BE" w14:textId="733F8077" w:rsidR="001B67D4" w:rsidRPr="002A1B38" w:rsidRDefault="00123646" w:rsidP="00DD536D">
      <w:pPr>
        <w:numPr>
          <w:ilvl w:val="0"/>
          <w:numId w:val="3"/>
        </w:numPr>
        <w:spacing w:before="120"/>
        <w:ind w:left="714" w:hanging="357"/>
        <w:jc w:val="both"/>
        <w:rPr>
          <w:rFonts w:cs="Arial"/>
          <w:b/>
          <w:bCs/>
          <w:szCs w:val="22"/>
        </w:rPr>
      </w:pPr>
      <w:r w:rsidRPr="002A1B38">
        <w:rPr>
          <w:rFonts w:cs="Arial"/>
          <w:b/>
          <w:bCs/>
          <w:szCs w:val="22"/>
        </w:rPr>
        <w:t xml:space="preserve">wyceniłem wszystkie elementy niezbędne do prawidłowego wykonania </w:t>
      </w:r>
      <w:r w:rsidR="00085032" w:rsidRPr="002A1B38">
        <w:rPr>
          <w:rFonts w:cs="Arial"/>
          <w:b/>
          <w:bCs/>
          <w:szCs w:val="22"/>
        </w:rPr>
        <w:t>zadania</w:t>
      </w:r>
      <w:r w:rsidRPr="002A1B38">
        <w:rPr>
          <w:rFonts w:cs="Arial"/>
          <w:b/>
          <w:bCs/>
          <w:szCs w:val="22"/>
        </w:rPr>
        <w:t>,</w:t>
      </w:r>
    </w:p>
    <w:p w14:paraId="20ADBA48" w14:textId="77777777" w:rsidR="001B67D4" w:rsidRPr="002A1B38" w:rsidRDefault="001B67D4" w:rsidP="00DD536D">
      <w:pPr>
        <w:numPr>
          <w:ilvl w:val="0"/>
          <w:numId w:val="3"/>
        </w:numPr>
        <w:spacing w:before="120"/>
        <w:ind w:left="714" w:hanging="357"/>
        <w:jc w:val="both"/>
        <w:rPr>
          <w:rFonts w:cs="Arial"/>
          <w:b/>
          <w:szCs w:val="22"/>
        </w:rPr>
      </w:pPr>
      <w:r w:rsidRPr="002A1B38">
        <w:rPr>
          <w:rFonts w:cs="Arial"/>
          <w:b/>
          <w:szCs w:val="22"/>
        </w:rPr>
        <w:t>złożone oświadczenia i dokumenty są zgodne z stanem faktycznym,</w:t>
      </w:r>
    </w:p>
    <w:p w14:paraId="43D010FB" w14:textId="3CCB36EF" w:rsidR="00006967" w:rsidRPr="002A1B38" w:rsidRDefault="00006967" w:rsidP="00DD536D">
      <w:pPr>
        <w:numPr>
          <w:ilvl w:val="0"/>
          <w:numId w:val="3"/>
        </w:numPr>
        <w:spacing w:before="120"/>
        <w:ind w:left="714" w:hanging="357"/>
        <w:jc w:val="both"/>
        <w:rPr>
          <w:rFonts w:cs="Arial"/>
          <w:b/>
          <w:szCs w:val="22"/>
        </w:rPr>
      </w:pPr>
      <w:r w:rsidRPr="002A1B38">
        <w:rPr>
          <w:rFonts w:cs="Arial"/>
          <w:b/>
          <w:szCs w:val="22"/>
        </w:rPr>
        <w:t xml:space="preserve">zapoznałem się z treścią klauzuli informacyjnej dotyczącą ochrony danych osobowych, która dostępna jest pod adresem: </w:t>
      </w:r>
      <w:hyperlink r:id="rId25" w:history="1">
        <w:r w:rsidR="008226C6" w:rsidRPr="002A1B38">
          <w:rPr>
            <w:rStyle w:val="Hipercze"/>
            <w:rFonts w:cs="Arial"/>
            <w:b/>
            <w:szCs w:val="22"/>
          </w:rPr>
          <w:t>https://www.tauron-dystrybucja.pl/rodo</w:t>
        </w:r>
      </w:hyperlink>
    </w:p>
    <w:p w14:paraId="20284933" w14:textId="77777777" w:rsidR="00006967" w:rsidRPr="002A1B38" w:rsidRDefault="00006967" w:rsidP="00DD536D">
      <w:pPr>
        <w:numPr>
          <w:ilvl w:val="0"/>
          <w:numId w:val="3"/>
        </w:numPr>
        <w:spacing w:before="120"/>
        <w:ind w:left="714" w:hanging="357"/>
        <w:jc w:val="both"/>
        <w:rPr>
          <w:rFonts w:cs="Arial"/>
          <w:b/>
          <w:szCs w:val="22"/>
        </w:rPr>
      </w:pPr>
      <w:r w:rsidRPr="002A1B38">
        <w:rPr>
          <w:rFonts w:cs="Arial"/>
          <w:b/>
          <w:szCs w:val="22"/>
        </w:rPr>
        <w:t xml:space="preserve">posiadam/nie posiadam </w:t>
      </w:r>
      <w:r w:rsidRPr="002A1B38">
        <w:rPr>
          <w:rFonts w:cs="Arial"/>
          <w:b/>
          <w:color w:val="FF0000"/>
          <w:szCs w:val="22"/>
        </w:rPr>
        <w:t xml:space="preserve">(niepotrzebne skreślić) </w:t>
      </w:r>
      <w:r w:rsidRPr="002A1B38">
        <w:rPr>
          <w:rFonts w:cs="Arial"/>
          <w:b/>
          <w:szCs w:val="22"/>
        </w:rPr>
        <w:t>status dużego przedsiębiorcy w rozumieniu ustawy z dnia 8 marca 2013 r. o przeciwdziałaniu nadmiernym opóźnieniom w transakcjach handlowych (Dz.U. z 2019 r. poz. 118 z późn. zm.).</w:t>
      </w:r>
    </w:p>
    <w:p w14:paraId="4869B601" w14:textId="5B1D45C1" w:rsidR="00A12955" w:rsidRPr="002A1B38" w:rsidRDefault="008226C6" w:rsidP="00814FCF">
      <w:pPr>
        <w:numPr>
          <w:ilvl w:val="0"/>
          <w:numId w:val="3"/>
        </w:numPr>
        <w:spacing w:before="120"/>
        <w:ind w:left="714" w:hanging="357"/>
        <w:jc w:val="both"/>
        <w:rPr>
          <w:rFonts w:cs="Arial"/>
          <w:b/>
          <w:bCs/>
          <w:szCs w:val="22"/>
        </w:rPr>
      </w:pPr>
      <w:r w:rsidRPr="002A1B38">
        <w:rPr>
          <w:rFonts w:cs="Arial"/>
          <w:b/>
          <w:bCs/>
          <w:szCs w:val="22"/>
        </w:rPr>
        <w:lastRenderedPageBreak/>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41090B6D" w:rsidR="001B67D4" w:rsidRPr="002A1B38" w:rsidRDefault="001B67D4" w:rsidP="00DD536D">
      <w:pPr>
        <w:pStyle w:val="Tekstpodstawowy"/>
        <w:numPr>
          <w:ilvl w:val="0"/>
          <w:numId w:val="2"/>
        </w:numPr>
        <w:spacing w:before="120"/>
        <w:rPr>
          <w:rFonts w:ascii="Arial" w:hAnsi="Arial" w:cs="Arial"/>
          <w:sz w:val="22"/>
          <w:szCs w:val="22"/>
        </w:rPr>
      </w:pPr>
      <w:r w:rsidRPr="002A1B38">
        <w:rPr>
          <w:rFonts w:ascii="Arial" w:hAnsi="Arial" w:cs="Arial"/>
          <w:sz w:val="22"/>
          <w:szCs w:val="22"/>
        </w:rPr>
        <w:t>Integralnymi</w:t>
      </w:r>
      <w:r w:rsidR="00006967" w:rsidRPr="002A1B38">
        <w:rPr>
          <w:rFonts w:ascii="Arial" w:hAnsi="Arial" w:cs="Arial"/>
          <w:sz w:val="22"/>
          <w:szCs w:val="22"/>
        </w:rPr>
        <w:t xml:space="preserve"> załącznikami niniejszej oferty</w:t>
      </w:r>
      <w:r w:rsidRPr="002A1B38">
        <w:rPr>
          <w:rFonts w:ascii="Arial" w:hAnsi="Arial" w:cs="Arial"/>
          <w:sz w:val="22"/>
          <w:szCs w:val="22"/>
        </w:rPr>
        <w:t xml:space="preserve"> są:</w:t>
      </w:r>
    </w:p>
    <w:p w14:paraId="13081D6E" w14:textId="77777777" w:rsidR="00A12955" w:rsidRPr="002A1B38" w:rsidRDefault="00A12955" w:rsidP="00A12955">
      <w:pPr>
        <w:pStyle w:val="Tekstpodstawowy"/>
        <w:spacing w:before="120"/>
        <w:rPr>
          <w:rFonts w:ascii="Arial" w:hAnsi="Arial" w:cs="Arial"/>
          <w:sz w:val="22"/>
          <w:szCs w:val="22"/>
        </w:rPr>
      </w:pPr>
    </w:p>
    <w:p w14:paraId="17350634" w14:textId="78B36922" w:rsidR="001B67D4" w:rsidRPr="002A1B38" w:rsidRDefault="001B67D4" w:rsidP="00DD536D">
      <w:pPr>
        <w:numPr>
          <w:ilvl w:val="0"/>
          <w:numId w:val="6"/>
        </w:numPr>
        <w:spacing w:before="120"/>
        <w:jc w:val="both"/>
        <w:rPr>
          <w:rFonts w:cs="Arial"/>
          <w:spacing w:val="40"/>
          <w:szCs w:val="22"/>
        </w:rPr>
      </w:pPr>
      <w:r w:rsidRPr="002A1B38">
        <w:rPr>
          <w:rFonts w:cs="Arial"/>
          <w:spacing w:val="40"/>
          <w:szCs w:val="22"/>
        </w:rPr>
        <w:t>...................................</w:t>
      </w:r>
    </w:p>
    <w:p w14:paraId="15D53B29" w14:textId="77777777" w:rsidR="00A12955" w:rsidRPr="002A1B38" w:rsidRDefault="00A12955" w:rsidP="00A12955">
      <w:pPr>
        <w:spacing w:before="120"/>
        <w:ind w:left="907"/>
        <w:jc w:val="both"/>
        <w:rPr>
          <w:rFonts w:cs="Arial"/>
          <w:spacing w:val="40"/>
          <w:szCs w:val="22"/>
        </w:rPr>
      </w:pPr>
    </w:p>
    <w:p w14:paraId="683BC1DE" w14:textId="629A69A8" w:rsidR="001B67D4" w:rsidRPr="002A1B38" w:rsidRDefault="001B67D4" w:rsidP="00DD536D">
      <w:pPr>
        <w:numPr>
          <w:ilvl w:val="0"/>
          <w:numId w:val="6"/>
        </w:numPr>
        <w:spacing w:before="120"/>
        <w:jc w:val="both"/>
        <w:rPr>
          <w:rFonts w:cs="Arial"/>
          <w:spacing w:val="40"/>
          <w:szCs w:val="22"/>
        </w:rPr>
      </w:pPr>
      <w:r w:rsidRPr="002A1B38">
        <w:rPr>
          <w:rFonts w:cs="Arial"/>
          <w:spacing w:val="40"/>
          <w:szCs w:val="22"/>
        </w:rPr>
        <w:t>...................................</w:t>
      </w:r>
    </w:p>
    <w:p w14:paraId="19D8AE79" w14:textId="77777777" w:rsidR="008757B6" w:rsidRPr="002A1B38" w:rsidRDefault="008757B6" w:rsidP="008757B6">
      <w:pPr>
        <w:pStyle w:val="Akapitzlist"/>
        <w:rPr>
          <w:rFonts w:cs="Arial"/>
          <w:spacing w:val="40"/>
          <w:szCs w:val="22"/>
        </w:rPr>
      </w:pPr>
    </w:p>
    <w:p w14:paraId="58D43503" w14:textId="77777777" w:rsidR="008757B6" w:rsidRPr="002A1B38" w:rsidRDefault="008757B6" w:rsidP="008757B6">
      <w:pPr>
        <w:spacing w:before="120"/>
        <w:ind w:left="907"/>
        <w:jc w:val="both"/>
        <w:rPr>
          <w:rFonts w:cs="Arial"/>
          <w:spacing w:val="40"/>
          <w:szCs w:val="22"/>
        </w:rPr>
      </w:pPr>
    </w:p>
    <w:p w14:paraId="5E995269"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2A1B38">
        <w:rPr>
          <w:rFonts w:ascii="Arial" w:hAnsi="Arial" w:cs="Arial"/>
          <w:sz w:val="22"/>
          <w:szCs w:val="22"/>
        </w:rPr>
        <w:t>Dnia……………………………</w:t>
      </w:r>
      <w:r w:rsidRPr="002A1B38">
        <w:rPr>
          <w:rFonts w:ascii="Arial" w:hAnsi="Arial" w:cs="Arial"/>
          <w:sz w:val="22"/>
          <w:szCs w:val="22"/>
        </w:rPr>
        <w:tab/>
      </w:r>
      <w:r w:rsidRPr="002A1B38">
        <w:rPr>
          <w:rFonts w:ascii="Arial" w:hAnsi="Arial" w:cs="Arial"/>
          <w:sz w:val="22"/>
          <w:szCs w:val="22"/>
        </w:rPr>
        <w:tab/>
      </w:r>
      <w:r w:rsidRPr="002A1B38">
        <w:rPr>
          <w:rFonts w:ascii="Arial" w:hAnsi="Arial" w:cs="Arial"/>
          <w:sz w:val="22"/>
          <w:szCs w:val="22"/>
        </w:rPr>
        <w:tab/>
      </w:r>
    </w:p>
    <w:p w14:paraId="5B11EB08"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2A1B38">
        <w:rPr>
          <w:rFonts w:ascii="Arial" w:hAnsi="Arial" w:cs="Arial"/>
          <w:spacing w:val="20"/>
          <w:sz w:val="22"/>
          <w:szCs w:val="22"/>
        </w:rPr>
        <w:t>.............................................</w:t>
      </w:r>
    </w:p>
    <w:p w14:paraId="5972800D" w14:textId="77777777" w:rsidR="008F42B7" w:rsidRPr="002A1B38" w:rsidRDefault="008F42B7" w:rsidP="008F42B7">
      <w:pPr>
        <w:ind w:left="3540"/>
        <w:jc w:val="center"/>
        <w:rPr>
          <w:rFonts w:cs="Arial"/>
          <w:i/>
          <w:szCs w:val="22"/>
        </w:rPr>
      </w:pPr>
      <w:r w:rsidRPr="002A1B38">
        <w:rPr>
          <w:rFonts w:cs="Arial"/>
          <w:i/>
          <w:szCs w:val="22"/>
        </w:rPr>
        <w:t>(podpis Wykonawcy)</w:t>
      </w:r>
    </w:p>
    <w:p w14:paraId="34774C58" w14:textId="77777777" w:rsidR="001B67D4" w:rsidRPr="002A1B38" w:rsidRDefault="001B67D4" w:rsidP="001B67D4">
      <w:pPr>
        <w:rPr>
          <w:rFonts w:cs="Arial"/>
          <w:b/>
          <w:szCs w:val="22"/>
        </w:rPr>
      </w:pPr>
      <w:r w:rsidRPr="002A1B38">
        <w:rPr>
          <w:rFonts w:cs="Arial"/>
          <w:b/>
          <w:szCs w:val="22"/>
        </w:rPr>
        <w:br w:type="page"/>
      </w:r>
    </w:p>
    <w:p w14:paraId="5FB8922D" w14:textId="77777777" w:rsidR="001B67D4" w:rsidRPr="002A1B38" w:rsidRDefault="001B67D4" w:rsidP="001B67D4">
      <w:pPr>
        <w:pStyle w:val="Nagwek1"/>
        <w:jc w:val="right"/>
        <w:rPr>
          <w:rFonts w:ascii="Arial" w:hAnsi="Arial" w:cs="Arial"/>
          <w:sz w:val="22"/>
          <w:szCs w:val="22"/>
        </w:rPr>
      </w:pPr>
      <w:bookmarkStart w:id="1" w:name="_Toc531247311"/>
      <w:r w:rsidRPr="002A1B38">
        <w:rPr>
          <w:rFonts w:ascii="Arial" w:hAnsi="Arial" w:cs="Arial"/>
          <w:sz w:val="22"/>
          <w:szCs w:val="22"/>
        </w:rPr>
        <w:lastRenderedPageBreak/>
        <w:t xml:space="preserve">Załącznik nr </w:t>
      </w:r>
      <w:bookmarkEnd w:id="1"/>
      <w:r w:rsidR="00A66B30" w:rsidRPr="002A1B38">
        <w:rPr>
          <w:rFonts w:ascii="Arial" w:hAnsi="Arial" w:cs="Arial"/>
          <w:sz w:val="22"/>
          <w:szCs w:val="22"/>
        </w:rPr>
        <w:t>3</w:t>
      </w:r>
      <w:r w:rsidRPr="002A1B38">
        <w:rPr>
          <w:rFonts w:ascii="Arial" w:hAnsi="Arial" w:cs="Arial"/>
          <w:sz w:val="22"/>
          <w:szCs w:val="22"/>
        </w:rPr>
        <w:t xml:space="preserve"> </w:t>
      </w:r>
    </w:p>
    <w:p w14:paraId="46CCA9C1" w14:textId="77777777" w:rsidR="001B67D4" w:rsidRPr="002A1B38" w:rsidRDefault="005F78FD" w:rsidP="001B67D4">
      <w:pPr>
        <w:rPr>
          <w:rFonts w:cs="Arial"/>
          <w:szCs w:val="22"/>
        </w:rPr>
      </w:pPr>
      <w:r w:rsidRPr="002A1B38">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2A1B38" w:rsidRDefault="001B67D4" w:rsidP="001B67D4">
      <w:pPr>
        <w:pStyle w:val="Tekstpodstawowy"/>
        <w:jc w:val="center"/>
        <w:rPr>
          <w:rFonts w:ascii="Arial" w:hAnsi="Arial" w:cs="Arial"/>
          <w:b/>
          <w:sz w:val="22"/>
          <w:szCs w:val="22"/>
        </w:rPr>
      </w:pPr>
      <w:r w:rsidRPr="002A1B38">
        <w:rPr>
          <w:rFonts w:ascii="Arial" w:hAnsi="Arial" w:cs="Arial"/>
          <w:b/>
          <w:sz w:val="22"/>
          <w:szCs w:val="22"/>
        </w:rPr>
        <w:t>OŚWIADCZENIE WYKONAWCY</w:t>
      </w:r>
    </w:p>
    <w:p w14:paraId="73D51B84" w14:textId="77777777" w:rsidR="001B67D4" w:rsidRPr="002A1B38" w:rsidRDefault="001B67D4" w:rsidP="001B67D4">
      <w:pPr>
        <w:widowControl w:val="0"/>
        <w:autoSpaceDE w:val="0"/>
        <w:autoSpaceDN w:val="0"/>
        <w:adjustRightInd w:val="0"/>
        <w:spacing w:before="120" w:after="120"/>
        <w:rPr>
          <w:rFonts w:cs="Arial"/>
          <w:b/>
          <w:szCs w:val="22"/>
        </w:rPr>
      </w:pPr>
      <w:r w:rsidRPr="002A1B38">
        <w:rPr>
          <w:rFonts w:cs="Arial"/>
          <w:b/>
          <w:szCs w:val="22"/>
        </w:rPr>
        <w:t>Wykonawca:</w:t>
      </w:r>
    </w:p>
    <w:p w14:paraId="518D8B04" w14:textId="77777777" w:rsidR="001B67D4" w:rsidRPr="002A1B38" w:rsidRDefault="001B67D4" w:rsidP="001B67D4">
      <w:pPr>
        <w:widowControl w:val="0"/>
        <w:autoSpaceDE w:val="0"/>
        <w:autoSpaceDN w:val="0"/>
        <w:adjustRightInd w:val="0"/>
        <w:spacing w:before="120" w:after="120"/>
        <w:rPr>
          <w:rFonts w:cs="Arial"/>
          <w:szCs w:val="22"/>
        </w:rPr>
      </w:pPr>
      <w:r w:rsidRPr="002A1B38">
        <w:rPr>
          <w:rFonts w:cs="Arial"/>
          <w:szCs w:val="22"/>
        </w:rPr>
        <w:t>Nazwa ...................................................................</w:t>
      </w:r>
    </w:p>
    <w:p w14:paraId="3E1B003B" w14:textId="77777777" w:rsidR="00CC5FE7" w:rsidRPr="002A1B38" w:rsidRDefault="001B67D4" w:rsidP="00A66B30">
      <w:pPr>
        <w:widowControl w:val="0"/>
        <w:autoSpaceDE w:val="0"/>
        <w:autoSpaceDN w:val="0"/>
        <w:adjustRightInd w:val="0"/>
        <w:spacing w:before="120" w:after="120"/>
        <w:rPr>
          <w:rFonts w:cs="Arial"/>
          <w:szCs w:val="22"/>
        </w:rPr>
      </w:pPr>
      <w:r w:rsidRPr="002A1B38">
        <w:rPr>
          <w:rFonts w:cs="Arial"/>
          <w:szCs w:val="22"/>
        </w:rPr>
        <w:t>Adres ....................................................................</w:t>
      </w:r>
    </w:p>
    <w:p w14:paraId="76D13D2F" w14:textId="6F745911" w:rsidR="005F0862" w:rsidRPr="002A1B38" w:rsidRDefault="00484082" w:rsidP="005F0862">
      <w:pPr>
        <w:spacing w:before="120" w:after="120"/>
        <w:jc w:val="both"/>
        <w:rPr>
          <w:rFonts w:cs="Arial"/>
          <w:b/>
          <w:szCs w:val="22"/>
        </w:rPr>
      </w:pPr>
      <w:r w:rsidRPr="002A1B38">
        <w:rPr>
          <w:rFonts w:cs="Arial"/>
          <w:b/>
          <w:szCs w:val="22"/>
        </w:rPr>
        <w:t>„Dostawa preparatów chemicznych</w:t>
      </w:r>
      <w:r w:rsidR="00D15B42" w:rsidRPr="002A1B38">
        <w:rPr>
          <w:rFonts w:cs="Arial"/>
          <w:b/>
          <w:szCs w:val="22"/>
        </w:rPr>
        <w:t xml:space="preserve"> </w:t>
      </w:r>
      <w:r w:rsidR="00DB29DD" w:rsidRPr="002A1B38">
        <w:rPr>
          <w:rFonts w:cs="Arial"/>
          <w:b/>
          <w:szCs w:val="22"/>
        </w:rPr>
        <w:t>dla TAURON Dystrybucja S.A. Oddział w Wałbrzychu.”</w:t>
      </w:r>
      <w:r w:rsidR="005F0862" w:rsidRPr="002A1B38">
        <w:rPr>
          <w:rFonts w:cs="Arial"/>
          <w:b/>
          <w:szCs w:val="22"/>
        </w:rPr>
        <w:t xml:space="preserve"> (nr postępowania: </w:t>
      </w:r>
      <w:r w:rsidR="00780789" w:rsidRPr="002A1B38">
        <w:rPr>
          <w:rFonts w:cs="Arial"/>
          <w:b/>
          <w:szCs w:val="22"/>
        </w:rPr>
        <w:t>…</w:t>
      </w:r>
      <w:r w:rsidR="00DB29DD" w:rsidRPr="002A1B38">
        <w:rPr>
          <w:rFonts w:cs="Arial"/>
          <w:b/>
          <w:szCs w:val="22"/>
        </w:rPr>
        <w:t>………………………..</w:t>
      </w:r>
      <w:r w:rsidR="00780789" w:rsidRPr="002A1B38">
        <w:rPr>
          <w:rFonts w:cs="Arial"/>
          <w:b/>
          <w:szCs w:val="22"/>
        </w:rPr>
        <w:t>…</w:t>
      </w:r>
      <w:r w:rsidR="005F0862" w:rsidRPr="002A1B38">
        <w:rPr>
          <w:rFonts w:cs="Arial"/>
          <w:b/>
          <w:szCs w:val="22"/>
        </w:rPr>
        <w:t>).</w:t>
      </w:r>
    </w:p>
    <w:p w14:paraId="59FC186C" w14:textId="77777777" w:rsidR="001B67D4" w:rsidRPr="002A1B38" w:rsidRDefault="001B67D4" w:rsidP="001B67D4">
      <w:pPr>
        <w:widowControl w:val="0"/>
        <w:autoSpaceDE w:val="0"/>
        <w:autoSpaceDN w:val="0"/>
        <w:adjustRightInd w:val="0"/>
        <w:rPr>
          <w:rFonts w:cs="Arial"/>
          <w:b/>
          <w:szCs w:val="22"/>
        </w:rPr>
      </w:pPr>
      <w:r w:rsidRPr="002A1B38">
        <w:rPr>
          <w:rFonts w:cs="Arial"/>
          <w:b/>
          <w:bCs/>
          <w:szCs w:val="22"/>
        </w:rPr>
        <w:t>Oświadcza, że:</w:t>
      </w:r>
    </w:p>
    <w:p w14:paraId="3741D4C8" w14:textId="77777777" w:rsidR="001B67D4" w:rsidRPr="002A1B38" w:rsidRDefault="001B67D4" w:rsidP="00DD536D">
      <w:pPr>
        <w:numPr>
          <w:ilvl w:val="0"/>
          <w:numId w:val="4"/>
        </w:numPr>
        <w:tabs>
          <w:tab w:val="clear" w:pos="720"/>
          <w:tab w:val="num" w:pos="360"/>
        </w:tabs>
        <w:spacing w:before="120"/>
        <w:ind w:left="360"/>
        <w:jc w:val="both"/>
        <w:rPr>
          <w:rFonts w:cs="Arial"/>
          <w:szCs w:val="22"/>
        </w:rPr>
      </w:pPr>
      <w:r w:rsidRPr="002A1B38">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2A1B38" w:rsidRDefault="001B67D4" w:rsidP="00DD536D">
      <w:pPr>
        <w:numPr>
          <w:ilvl w:val="0"/>
          <w:numId w:val="4"/>
        </w:numPr>
        <w:tabs>
          <w:tab w:val="clear" w:pos="720"/>
          <w:tab w:val="num" w:pos="360"/>
        </w:tabs>
        <w:autoSpaceDE w:val="0"/>
        <w:autoSpaceDN w:val="0"/>
        <w:adjustRightInd w:val="0"/>
        <w:spacing w:before="120"/>
        <w:ind w:left="360"/>
        <w:jc w:val="both"/>
        <w:rPr>
          <w:rFonts w:cs="Arial"/>
          <w:szCs w:val="22"/>
        </w:rPr>
      </w:pPr>
      <w:r w:rsidRPr="002A1B38">
        <w:rPr>
          <w:rFonts w:cs="Arial"/>
          <w:szCs w:val="22"/>
        </w:rPr>
        <w:t xml:space="preserve">posiada niezbędną wiedzę i doświadczenie, </w:t>
      </w:r>
    </w:p>
    <w:p w14:paraId="7A83F508" w14:textId="77777777" w:rsidR="001B67D4" w:rsidRPr="002A1B38" w:rsidRDefault="001B67D4" w:rsidP="00DD536D">
      <w:pPr>
        <w:numPr>
          <w:ilvl w:val="0"/>
          <w:numId w:val="4"/>
        </w:numPr>
        <w:tabs>
          <w:tab w:val="clear" w:pos="720"/>
        </w:tabs>
        <w:autoSpaceDE w:val="0"/>
        <w:autoSpaceDN w:val="0"/>
        <w:adjustRightInd w:val="0"/>
        <w:spacing w:before="120"/>
        <w:ind w:left="426" w:hanging="426"/>
        <w:jc w:val="both"/>
        <w:rPr>
          <w:rFonts w:cs="Arial"/>
          <w:b/>
          <w:bCs/>
          <w:szCs w:val="22"/>
        </w:rPr>
      </w:pPr>
      <w:r w:rsidRPr="002A1B38">
        <w:rPr>
          <w:rFonts w:cs="Arial"/>
          <w:iCs/>
          <w:szCs w:val="22"/>
        </w:rPr>
        <w:t>dysponuje odpowiednim potencjałem technicznym oraz osobami zdolnymi do wykonania Zamówienia</w:t>
      </w:r>
    </w:p>
    <w:p w14:paraId="335C3E4D" w14:textId="77777777" w:rsidR="001B67D4" w:rsidRPr="002A1B38" w:rsidRDefault="001B67D4" w:rsidP="00DD536D">
      <w:pPr>
        <w:numPr>
          <w:ilvl w:val="0"/>
          <w:numId w:val="4"/>
        </w:numPr>
        <w:tabs>
          <w:tab w:val="clear" w:pos="720"/>
          <w:tab w:val="num" w:pos="360"/>
        </w:tabs>
        <w:spacing w:before="120" w:after="120"/>
        <w:ind w:left="357" w:hanging="357"/>
        <w:jc w:val="both"/>
        <w:rPr>
          <w:rFonts w:cs="Arial"/>
          <w:b/>
          <w:bCs/>
          <w:szCs w:val="22"/>
        </w:rPr>
      </w:pPr>
      <w:r w:rsidRPr="002A1B38">
        <w:rPr>
          <w:rFonts w:cs="Arial"/>
          <w:szCs w:val="22"/>
        </w:rPr>
        <w:t>znajduje się w sytuacji ekonomicznej i finansowej zapewniającej wykonanie Zamówienia,</w:t>
      </w:r>
    </w:p>
    <w:p w14:paraId="74CED654" w14:textId="77777777" w:rsidR="001B67D4" w:rsidRPr="002A1B38" w:rsidRDefault="001B67D4" w:rsidP="00DD536D">
      <w:pPr>
        <w:pStyle w:val="NormalnyWeb"/>
        <w:numPr>
          <w:ilvl w:val="0"/>
          <w:numId w:val="4"/>
        </w:numPr>
        <w:tabs>
          <w:tab w:val="clear" w:pos="720"/>
          <w:tab w:val="num" w:pos="360"/>
        </w:tabs>
        <w:spacing w:before="120" w:beforeAutospacing="0"/>
        <w:ind w:left="360"/>
        <w:rPr>
          <w:rFonts w:ascii="Arial" w:hAnsi="Arial" w:cs="Arial"/>
          <w:sz w:val="22"/>
          <w:szCs w:val="22"/>
        </w:rPr>
      </w:pPr>
      <w:r w:rsidRPr="002A1B38">
        <w:rPr>
          <w:rFonts w:ascii="Arial" w:hAnsi="Arial" w:cs="Arial"/>
          <w:sz w:val="22"/>
          <w:szCs w:val="22"/>
        </w:rPr>
        <w:t xml:space="preserve">w okresie 3 lat przed wszczęciem Postępowania nie </w:t>
      </w:r>
      <w:r w:rsidRPr="002A1B38">
        <w:rPr>
          <w:rFonts w:ascii="Arial" w:hAnsi="Arial" w:cs="Arial"/>
          <w:iCs/>
          <w:sz w:val="22"/>
          <w:szCs w:val="22"/>
        </w:rPr>
        <w:t>stwierdzono prawomocnym orzeczeniem s</w:t>
      </w:r>
      <w:r w:rsidRPr="002A1B38">
        <w:rPr>
          <w:rFonts w:ascii="Arial" w:eastAsia="TimesNewRoman,Italic" w:hAnsi="Arial" w:cs="Arial"/>
          <w:iCs/>
          <w:sz w:val="22"/>
          <w:szCs w:val="22"/>
        </w:rPr>
        <w:t>ą</w:t>
      </w:r>
      <w:r w:rsidRPr="002A1B38">
        <w:rPr>
          <w:rFonts w:ascii="Arial" w:hAnsi="Arial" w:cs="Arial"/>
          <w:iCs/>
          <w:sz w:val="22"/>
          <w:szCs w:val="22"/>
        </w:rPr>
        <w:t>du wyrządzenia przez niego szkody polegającej na niewykonaniu zamówienia lub wykonaniu zamówienia nienale</w:t>
      </w:r>
      <w:r w:rsidRPr="002A1B38">
        <w:rPr>
          <w:rFonts w:ascii="Arial" w:eastAsia="TimesNewRoman,Italic" w:hAnsi="Arial" w:cs="Arial"/>
          <w:iCs/>
          <w:sz w:val="22"/>
          <w:szCs w:val="22"/>
        </w:rPr>
        <w:t>ż</w:t>
      </w:r>
      <w:r w:rsidRPr="002A1B38">
        <w:rPr>
          <w:rFonts w:ascii="Arial" w:hAnsi="Arial" w:cs="Arial"/>
          <w:iCs/>
          <w:sz w:val="22"/>
          <w:szCs w:val="22"/>
        </w:rPr>
        <w:t xml:space="preserve">ycie,  </w:t>
      </w:r>
    </w:p>
    <w:p w14:paraId="3E0143DC" w14:textId="77777777" w:rsidR="001B67D4" w:rsidRPr="002A1B38"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A1B38">
        <w:rPr>
          <w:rFonts w:ascii="Arial" w:hAnsi="Arial" w:cs="Arial"/>
          <w:sz w:val="22"/>
          <w:szCs w:val="22"/>
        </w:rPr>
        <w:t>nie otwarto w  stosunku do niego likwidacji ani nie ogłoszono upadłości,</w:t>
      </w:r>
    </w:p>
    <w:p w14:paraId="519525C3" w14:textId="77777777" w:rsidR="001B67D4" w:rsidRPr="002A1B38"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A1B38">
        <w:rPr>
          <w:rFonts w:ascii="Arial" w:hAnsi="Arial" w:cs="Arial"/>
          <w:sz w:val="22"/>
          <w:szCs w:val="22"/>
        </w:rPr>
        <w:t>nie zalega z</w:t>
      </w:r>
      <w:r w:rsidRPr="002A1B38">
        <w:rPr>
          <w:rFonts w:ascii="Arial" w:hAnsi="Arial" w:cs="Arial"/>
          <w:iCs/>
          <w:sz w:val="22"/>
          <w:szCs w:val="22"/>
        </w:rPr>
        <w:t xml:space="preserve"> uiszczeniem podatków, opłat lub składek na ubezpieczenia społeczne i zdrowotne, z wyj</w:t>
      </w:r>
      <w:r w:rsidRPr="002A1B38">
        <w:rPr>
          <w:rFonts w:ascii="Arial" w:eastAsia="TimesNewRoman,Italic" w:hAnsi="Arial" w:cs="Arial"/>
          <w:iCs/>
          <w:sz w:val="22"/>
          <w:szCs w:val="22"/>
        </w:rPr>
        <w:t>ą</w:t>
      </w:r>
      <w:r w:rsidRPr="002A1B38">
        <w:rPr>
          <w:rFonts w:ascii="Arial" w:hAnsi="Arial" w:cs="Arial"/>
          <w:iCs/>
          <w:sz w:val="22"/>
          <w:szCs w:val="22"/>
        </w:rPr>
        <w:t>tkiem przypadków uzyskania przewidzianego prawem zwolnienia, odroczenia, rozło</w:t>
      </w:r>
      <w:r w:rsidRPr="002A1B38">
        <w:rPr>
          <w:rFonts w:ascii="Arial" w:eastAsia="TimesNewRoman,Italic" w:hAnsi="Arial" w:cs="Arial"/>
          <w:iCs/>
          <w:sz w:val="22"/>
          <w:szCs w:val="22"/>
        </w:rPr>
        <w:t>ż</w:t>
      </w:r>
      <w:r w:rsidRPr="002A1B38">
        <w:rPr>
          <w:rFonts w:ascii="Arial" w:hAnsi="Arial" w:cs="Arial"/>
          <w:iCs/>
          <w:sz w:val="22"/>
          <w:szCs w:val="22"/>
        </w:rPr>
        <w:t>enia na raty zaległych płatno</w:t>
      </w:r>
      <w:r w:rsidRPr="002A1B38">
        <w:rPr>
          <w:rFonts w:ascii="Arial" w:eastAsia="TimesNewRoman,Italic" w:hAnsi="Arial" w:cs="Arial"/>
          <w:iCs/>
          <w:sz w:val="22"/>
          <w:szCs w:val="22"/>
        </w:rPr>
        <w:t>ś</w:t>
      </w:r>
      <w:r w:rsidRPr="002A1B38">
        <w:rPr>
          <w:rFonts w:ascii="Arial" w:hAnsi="Arial" w:cs="Arial"/>
          <w:iCs/>
          <w:sz w:val="22"/>
          <w:szCs w:val="22"/>
        </w:rPr>
        <w:t>ci lub wstrzymanie w cało</w:t>
      </w:r>
      <w:r w:rsidRPr="002A1B38">
        <w:rPr>
          <w:rFonts w:ascii="Arial" w:eastAsia="TimesNewRoman,Italic" w:hAnsi="Arial" w:cs="Arial"/>
          <w:iCs/>
          <w:sz w:val="22"/>
          <w:szCs w:val="22"/>
        </w:rPr>
        <w:t>ś</w:t>
      </w:r>
      <w:r w:rsidRPr="002A1B38">
        <w:rPr>
          <w:rFonts w:ascii="Arial" w:hAnsi="Arial" w:cs="Arial"/>
          <w:iCs/>
          <w:sz w:val="22"/>
          <w:szCs w:val="22"/>
        </w:rPr>
        <w:t>ci wykonania decyzji wła</w:t>
      </w:r>
      <w:r w:rsidRPr="002A1B38">
        <w:rPr>
          <w:rFonts w:ascii="Arial" w:eastAsia="TimesNewRoman,Italic" w:hAnsi="Arial" w:cs="Arial"/>
          <w:iCs/>
          <w:sz w:val="22"/>
          <w:szCs w:val="22"/>
        </w:rPr>
        <w:t>ś</w:t>
      </w:r>
      <w:r w:rsidRPr="002A1B38">
        <w:rPr>
          <w:rFonts w:ascii="Arial" w:hAnsi="Arial" w:cs="Arial"/>
          <w:iCs/>
          <w:sz w:val="22"/>
          <w:szCs w:val="22"/>
        </w:rPr>
        <w:t>ciwego organu</w:t>
      </w:r>
      <w:r w:rsidRPr="002A1B38">
        <w:rPr>
          <w:rFonts w:ascii="Arial" w:hAnsi="Arial" w:cs="Arial"/>
          <w:sz w:val="22"/>
          <w:szCs w:val="22"/>
        </w:rPr>
        <w:t>,</w:t>
      </w:r>
    </w:p>
    <w:p w14:paraId="61D697AF" w14:textId="77777777" w:rsidR="001B67D4" w:rsidRPr="002A1B38"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A1B38">
        <w:rPr>
          <w:rFonts w:ascii="Arial" w:hAnsi="Arial" w:cs="Arial"/>
          <w:sz w:val="22"/>
          <w:szCs w:val="22"/>
          <w:u w:val="single"/>
        </w:rPr>
        <w:t>dot. osoby fizycznej:</w:t>
      </w:r>
      <w:r w:rsidRPr="002A1B38">
        <w:rPr>
          <w:rFonts w:ascii="Arial" w:hAnsi="Arial" w:cs="Arial"/>
          <w:sz w:val="22"/>
          <w:szCs w:val="22"/>
        </w:rPr>
        <w:t xml:space="preserve"> nie została prawomocnie skazana </w:t>
      </w:r>
      <w:r w:rsidRPr="002A1B38">
        <w:rPr>
          <w:rFonts w:ascii="Arial" w:hAnsi="Arial" w:cs="Arial"/>
          <w:iCs/>
          <w:sz w:val="22"/>
          <w:szCs w:val="22"/>
        </w:rPr>
        <w:t>za przest</w:t>
      </w:r>
      <w:r w:rsidRPr="002A1B38">
        <w:rPr>
          <w:rFonts w:ascii="Arial" w:eastAsia="TimesNewRoman,Italic" w:hAnsi="Arial" w:cs="Arial"/>
          <w:iCs/>
          <w:sz w:val="22"/>
          <w:szCs w:val="22"/>
        </w:rPr>
        <w:t>ę</w:t>
      </w:r>
      <w:r w:rsidRPr="002A1B38">
        <w:rPr>
          <w:rFonts w:ascii="Arial" w:hAnsi="Arial" w:cs="Arial"/>
          <w:iCs/>
          <w:sz w:val="22"/>
          <w:szCs w:val="22"/>
        </w:rPr>
        <w:t>pstwo popełnione w zwi</w:t>
      </w:r>
      <w:r w:rsidRPr="002A1B38">
        <w:rPr>
          <w:rFonts w:ascii="Arial" w:eastAsia="TimesNewRoman,Italic" w:hAnsi="Arial" w:cs="Arial"/>
          <w:iCs/>
          <w:sz w:val="22"/>
          <w:szCs w:val="22"/>
        </w:rPr>
        <w:t>ą</w:t>
      </w:r>
      <w:r w:rsidRPr="002A1B38">
        <w:rPr>
          <w:rFonts w:ascii="Arial" w:hAnsi="Arial" w:cs="Arial"/>
          <w:iCs/>
          <w:sz w:val="22"/>
          <w:szCs w:val="22"/>
        </w:rPr>
        <w:t>zku z postępowaniem o udzielenie zamówienia, przest</w:t>
      </w:r>
      <w:r w:rsidRPr="002A1B38">
        <w:rPr>
          <w:rFonts w:ascii="Arial" w:eastAsia="TimesNewRoman,Italic" w:hAnsi="Arial" w:cs="Arial"/>
          <w:iCs/>
          <w:sz w:val="22"/>
          <w:szCs w:val="22"/>
        </w:rPr>
        <w:t>ę</w:t>
      </w:r>
      <w:r w:rsidRPr="002A1B38">
        <w:rPr>
          <w:rFonts w:ascii="Arial" w:hAnsi="Arial" w:cs="Arial"/>
          <w:iCs/>
          <w:sz w:val="22"/>
          <w:szCs w:val="22"/>
        </w:rPr>
        <w:t>pstwo przeciwko prawom osób wykonuj</w:t>
      </w:r>
      <w:r w:rsidRPr="002A1B38">
        <w:rPr>
          <w:rFonts w:ascii="Arial" w:eastAsia="TimesNewRoman,Italic" w:hAnsi="Arial" w:cs="Arial"/>
          <w:iCs/>
          <w:sz w:val="22"/>
          <w:szCs w:val="22"/>
        </w:rPr>
        <w:t>ą</w:t>
      </w:r>
      <w:r w:rsidRPr="002A1B38">
        <w:rPr>
          <w:rFonts w:ascii="Arial" w:hAnsi="Arial" w:cs="Arial"/>
          <w:iCs/>
          <w:sz w:val="22"/>
          <w:szCs w:val="22"/>
        </w:rPr>
        <w:t>cych prac</w:t>
      </w:r>
      <w:r w:rsidRPr="002A1B38">
        <w:rPr>
          <w:rFonts w:ascii="Arial" w:eastAsia="TimesNewRoman,Italic" w:hAnsi="Arial" w:cs="Arial"/>
          <w:iCs/>
          <w:sz w:val="22"/>
          <w:szCs w:val="22"/>
        </w:rPr>
        <w:t xml:space="preserve">ę </w:t>
      </w:r>
      <w:r w:rsidRPr="002A1B38">
        <w:rPr>
          <w:rFonts w:ascii="Arial" w:hAnsi="Arial" w:cs="Arial"/>
          <w:iCs/>
          <w:sz w:val="22"/>
          <w:szCs w:val="22"/>
        </w:rPr>
        <w:t>zarobkow</w:t>
      </w:r>
      <w:r w:rsidRPr="002A1B38">
        <w:rPr>
          <w:rFonts w:ascii="Arial" w:eastAsia="TimesNewRoman,Italic" w:hAnsi="Arial" w:cs="Arial"/>
          <w:iCs/>
          <w:sz w:val="22"/>
          <w:szCs w:val="22"/>
        </w:rPr>
        <w:t>ą</w:t>
      </w:r>
      <w:r w:rsidRPr="002A1B38">
        <w:rPr>
          <w:rFonts w:ascii="Arial" w:hAnsi="Arial" w:cs="Arial"/>
          <w:iCs/>
          <w:sz w:val="22"/>
          <w:szCs w:val="22"/>
        </w:rPr>
        <w:t>, przest</w:t>
      </w:r>
      <w:r w:rsidRPr="002A1B38">
        <w:rPr>
          <w:rFonts w:ascii="Arial" w:eastAsia="TimesNewRoman,Italic" w:hAnsi="Arial" w:cs="Arial"/>
          <w:iCs/>
          <w:sz w:val="22"/>
          <w:szCs w:val="22"/>
        </w:rPr>
        <w:t>ę</w:t>
      </w:r>
      <w:r w:rsidRPr="002A1B38">
        <w:rPr>
          <w:rFonts w:ascii="Arial" w:hAnsi="Arial" w:cs="Arial"/>
          <w:iCs/>
          <w:sz w:val="22"/>
          <w:szCs w:val="22"/>
        </w:rPr>
        <w:t xml:space="preserve">pstwo przeciwko </w:t>
      </w:r>
      <w:r w:rsidRPr="002A1B38">
        <w:rPr>
          <w:rFonts w:ascii="Arial" w:eastAsia="TimesNewRoman,Italic" w:hAnsi="Arial" w:cs="Arial"/>
          <w:iCs/>
          <w:sz w:val="22"/>
          <w:szCs w:val="22"/>
        </w:rPr>
        <w:t>ś</w:t>
      </w:r>
      <w:r w:rsidRPr="002A1B38">
        <w:rPr>
          <w:rFonts w:ascii="Arial" w:hAnsi="Arial" w:cs="Arial"/>
          <w:iCs/>
          <w:sz w:val="22"/>
          <w:szCs w:val="22"/>
        </w:rPr>
        <w:t>rodowisku, przest</w:t>
      </w:r>
      <w:r w:rsidRPr="002A1B38">
        <w:rPr>
          <w:rFonts w:ascii="Arial" w:eastAsia="TimesNewRoman,Italic" w:hAnsi="Arial" w:cs="Arial"/>
          <w:iCs/>
          <w:sz w:val="22"/>
          <w:szCs w:val="22"/>
        </w:rPr>
        <w:t>ę</w:t>
      </w:r>
      <w:r w:rsidRPr="002A1B38">
        <w:rPr>
          <w:rFonts w:ascii="Arial" w:hAnsi="Arial" w:cs="Arial"/>
          <w:iCs/>
          <w:sz w:val="22"/>
          <w:szCs w:val="22"/>
        </w:rPr>
        <w:t>pstwo przekupstwa, przest</w:t>
      </w:r>
      <w:r w:rsidRPr="002A1B38">
        <w:rPr>
          <w:rFonts w:ascii="Arial" w:eastAsia="TimesNewRoman,Italic" w:hAnsi="Arial" w:cs="Arial"/>
          <w:iCs/>
          <w:sz w:val="22"/>
          <w:szCs w:val="22"/>
        </w:rPr>
        <w:t>ę</w:t>
      </w:r>
      <w:r w:rsidRPr="002A1B38">
        <w:rPr>
          <w:rFonts w:ascii="Arial" w:hAnsi="Arial" w:cs="Arial"/>
          <w:iCs/>
          <w:sz w:val="22"/>
          <w:szCs w:val="22"/>
        </w:rPr>
        <w:t>pstwo przeciwko obrotowi gospodarczemu lub inne przest</w:t>
      </w:r>
      <w:r w:rsidRPr="002A1B38">
        <w:rPr>
          <w:rFonts w:ascii="Arial" w:eastAsia="TimesNewRoman,Italic" w:hAnsi="Arial" w:cs="Arial"/>
          <w:iCs/>
          <w:sz w:val="22"/>
          <w:szCs w:val="22"/>
        </w:rPr>
        <w:t>ę</w:t>
      </w:r>
      <w:r w:rsidRPr="002A1B38">
        <w:rPr>
          <w:rFonts w:ascii="Arial" w:hAnsi="Arial" w:cs="Arial"/>
          <w:iCs/>
          <w:sz w:val="22"/>
          <w:szCs w:val="22"/>
        </w:rPr>
        <w:t>pstwo popełnione w celu osi</w:t>
      </w:r>
      <w:r w:rsidRPr="002A1B38">
        <w:rPr>
          <w:rFonts w:ascii="Arial" w:eastAsia="TimesNewRoman,Italic" w:hAnsi="Arial" w:cs="Arial"/>
          <w:iCs/>
          <w:sz w:val="22"/>
          <w:szCs w:val="22"/>
        </w:rPr>
        <w:t>ą</w:t>
      </w:r>
      <w:r w:rsidRPr="002A1B38">
        <w:rPr>
          <w:rFonts w:ascii="Arial" w:hAnsi="Arial" w:cs="Arial"/>
          <w:iCs/>
          <w:sz w:val="22"/>
          <w:szCs w:val="22"/>
        </w:rPr>
        <w:t>gni</w:t>
      </w:r>
      <w:r w:rsidRPr="002A1B38">
        <w:rPr>
          <w:rFonts w:ascii="Arial" w:eastAsia="TimesNewRoman,Italic" w:hAnsi="Arial" w:cs="Arial"/>
          <w:iCs/>
          <w:sz w:val="22"/>
          <w:szCs w:val="22"/>
        </w:rPr>
        <w:t>ę</w:t>
      </w:r>
      <w:r w:rsidRPr="002A1B38">
        <w:rPr>
          <w:rFonts w:ascii="Arial" w:hAnsi="Arial" w:cs="Arial"/>
          <w:iCs/>
          <w:sz w:val="22"/>
          <w:szCs w:val="22"/>
        </w:rPr>
        <w:t>cia korzy</w:t>
      </w:r>
      <w:r w:rsidRPr="002A1B38">
        <w:rPr>
          <w:rFonts w:ascii="Arial" w:eastAsia="TimesNewRoman,Italic" w:hAnsi="Arial" w:cs="Arial"/>
          <w:iCs/>
          <w:sz w:val="22"/>
          <w:szCs w:val="22"/>
        </w:rPr>
        <w:t>ś</w:t>
      </w:r>
      <w:r w:rsidRPr="002A1B38">
        <w:rPr>
          <w:rFonts w:ascii="Arial" w:hAnsi="Arial" w:cs="Arial"/>
          <w:iCs/>
          <w:sz w:val="22"/>
          <w:szCs w:val="22"/>
        </w:rPr>
        <w:t>ci maj</w:t>
      </w:r>
      <w:r w:rsidRPr="002A1B38">
        <w:rPr>
          <w:rFonts w:ascii="Arial" w:eastAsia="TimesNewRoman,Italic" w:hAnsi="Arial" w:cs="Arial"/>
          <w:iCs/>
          <w:sz w:val="22"/>
          <w:szCs w:val="22"/>
        </w:rPr>
        <w:t>ą</w:t>
      </w:r>
      <w:r w:rsidRPr="002A1B38">
        <w:rPr>
          <w:rFonts w:ascii="Arial" w:hAnsi="Arial" w:cs="Arial"/>
          <w:iCs/>
          <w:sz w:val="22"/>
          <w:szCs w:val="22"/>
        </w:rPr>
        <w:t>tkowych, a także za przest</w:t>
      </w:r>
      <w:r w:rsidRPr="002A1B38">
        <w:rPr>
          <w:rFonts w:ascii="Arial" w:eastAsia="TimesNewRoman,Italic" w:hAnsi="Arial" w:cs="Arial"/>
          <w:iCs/>
          <w:sz w:val="22"/>
          <w:szCs w:val="22"/>
        </w:rPr>
        <w:t>ę</w:t>
      </w:r>
      <w:r w:rsidRPr="002A1B38">
        <w:rPr>
          <w:rFonts w:ascii="Arial" w:hAnsi="Arial" w:cs="Arial"/>
          <w:iCs/>
          <w:sz w:val="22"/>
          <w:szCs w:val="22"/>
        </w:rPr>
        <w:t>pstwo skarbowe lub przest</w:t>
      </w:r>
      <w:r w:rsidRPr="002A1B38">
        <w:rPr>
          <w:rFonts w:ascii="Arial" w:eastAsia="TimesNewRoman,Italic" w:hAnsi="Arial" w:cs="Arial"/>
          <w:iCs/>
          <w:sz w:val="22"/>
          <w:szCs w:val="22"/>
        </w:rPr>
        <w:t>ę</w:t>
      </w:r>
      <w:r w:rsidRPr="002A1B38">
        <w:rPr>
          <w:rFonts w:ascii="Arial" w:hAnsi="Arial" w:cs="Arial"/>
          <w:iCs/>
          <w:sz w:val="22"/>
          <w:szCs w:val="22"/>
        </w:rPr>
        <w:t>pstwo udziału w zorganizowanej grupie albo zwi</w:t>
      </w:r>
      <w:r w:rsidRPr="002A1B38">
        <w:rPr>
          <w:rFonts w:ascii="Arial" w:eastAsia="TimesNewRoman,Italic" w:hAnsi="Arial" w:cs="Arial"/>
          <w:iCs/>
          <w:sz w:val="22"/>
          <w:szCs w:val="22"/>
        </w:rPr>
        <w:t>ą</w:t>
      </w:r>
      <w:r w:rsidRPr="002A1B38">
        <w:rPr>
          <w:rFonts w:ascii="Arial" w:hAnsi="Arial" w:cs="Arial"/>
          <w:iCs/>
          <w:sz w:val="22"/>
          <w:szCs w:val="22"/>
        </w:rPr>
        <w:t>zku maj</w:t>
      </w:r>
      <w:r w:rsidRPr="002A1B38">
        <w:rPr>
          <w:rFonts w:ascii="Arial" w:eastAsia="TimesNewRoman,Italic" w:hAnsi="Arial" w:cs="Arial"/>
          <w:iCs/>
          <w:sz w:val="22"/>
          <w:szCs w:val="22"/>
        </w:rPr>
        <w:t>ą</w:t>
      </w:r>
      <w:r w:rsidRPr="002A1B38">
        <w:rPr>
          <w:rFonts w:ascii="Arial" w:hAnsi="Arial" w:cs="Arial"/>
          <w:iCs/>
          <w:sz w:val="22"/>
          <w:szCs w:val="22"/>
        </w:rPr>
        <w:t>cych na celu popełnienie przest</w:t>
      </w:r>
      <w:r w:rsidRPr="002A1B38">
        <w:rPr>
          <w:rFonts w:ascii="Arial" w:eastAsia="TimesNewRoman,Italic" w:hAnsi="Arial" w:cs="Arial"/>
          <w:iCs/>
          <w:sz w:val="22"/>
          <w:szCs w:val="22"/>
        </w:rPr>
        <w:t>ę</w:t>
      </w:r>
      <w:r w:rsidRPr="002A1B38">
        <w:rPr>
          <w:rFonts w:ascii="Arial" w:hAnsi="Arial" w:cs="Arial"/>
          <w:iCs/>
          <w:sz w:val="22"/>
          <w:szCs w:val="22"/>
        </w:rPr>
        <w:t>pstwa lub przest</w:t>
      </w:r>
      <w:r w:rsidRPr="002A1B38">
        <w:rPr>
          <w:rFonts w:ascii="Arial" w:eastAsia="TimesNewRoman,Italic" w:hAnsi="Arial" w:cs="Arial"/>
          <w:iCs/>
          <w:sz w:val="22"/>
          <w:szCs w:val="22"/>
        </w:rPr>
        <w:t>ę</w:t>
      </w:r>
      <w:r w:rsidRPr="002A1B38">
        <w:rPr>
          <w:rFonts w:ascii="Arial" w:hAnsi="Arial" w:cs="Arial"/>
          <w:iCs/>
          <w:sz w:val="22"/>
          <w:szCs w:val="22"/>
        </w:rPr>
        <w:t>pstwa skarbowego;</w:t>
      </w:r>
    </w:p>
    <w:p w14:paraId="0085F95B" w14:textId="77777777" w:rsidR="001B67D4" w:rsidRPr="002A1B38"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A1B38">
        <w:rPr>
          <w:rFonts w:ascii="Arial" w:hAnsi="Arial" w:cs="Arial"/>
          <w:sz w:val="22"/>
          <w:szCs w:val="22"/>
          <w:u w:val="single"/>
        </w:rPr>
        <w:t>dot. spółki jawnej</w:t>
      </w:r>
      <w:r w:rsidRPr="002A1B38">
        <w:rPr>
          <w:rFonts w:ascii="Arial" w:hAnsi="Arial" w:cs="Arial"/>
          <w:sz w:val="22"/>
          <w:szCs w:val="22"/>
        </w:rPr>
        <w:t xml:space="preserve">: żaden wspólnik nie został </w:t>
      </w:r>
      <w:r w:rsidRPr="002A1B38">
        <w:rPr>
          <w:rFonts w:ascii="Arial" w:hAnsi="Arial" w:cs="Arial"/>
          <w:iCs/>
          <w:sz w:val="22"/>
          <w:szCs w:val="22"/>
        </w:rPr>
        <w:t>prawomocnie skazany za przest</w:t>
      </w:r>
      <w:r w:rsidRPr="002A1B38">
        <w:rPr>
          <w:rFonts w:ascii="Arial" w:eastAsia="TimesNewRoman,Italic" w:hAnsi="Arial" w:cs="Arial"/>
          <w:iCs/>
          <w:sz w:val="22"/>
          <w:szCs w:val="22"/>
        </w:rPr>
        <w:t>ę</w:t>
      </w:r>
      <w:r w:rsidRPr="002A1B38">
        <w:rPr>
          <w:rFonts w:ascii="Arial" w:hAnsi="Arial" w:cs="Arial"/>
          <w:iCs/>
          <w:sz w:val="22"/>
          <w:szCs w:val="22"/>
        </w:rPr>
        <w:t>pstwo popełnione w zwi</w:t>
      </w:r>
      <w:r w:rsidRPr="002A1B38">
        <w:rPr>
          <w:rFonts w:ascii="Arial" w:eastAsia="TimesNewRoman,Italic" w:hAnsi="Arial" w:cs="Arial"/>
          <w:iCs/>
          <w:sz w:val="22"/>
          <w:szCs w:val="22"/>
        </w:rPr>
        <w:t>ą</w:t>
      </w:r>
      <w:r w:rsidRPr="002A1B38">
        <w:rPr>
          <w:rFonts w:ascii="Arial" w:hAnsi="Arial" w:cs="Arial"/>
          <w:iCs/>
          <w:sz w:val="22"/>
          <w:szCs w:val="22"/>
        </w:rPr>
        <w:t>zku z postępowaniem o udzielenie zamówienia, przest</w:t>
      </w:r>
      <w:r w:rsidRPr="002A1B38">
        <w:rPr>
          <w:rFonts w:ascii="Arial" w:eastAsia="TimesNewRoman,Italic" w:hAnsi="Arial" w:cs="Arial"/>
          <w:iCs/>
          <w:sz w:val="22"/>
          <w:szCs w:val="22"/>
        </w:rPr>
        <w:t>ę</w:t>
      </w:r>
      <w:r w:rsidRPr="002A1B38">
        <w:rPr>
          <w:rFonts w:ascii="Arial" w:hAnsi="Arial" w:cs="Arial"/>
          <w:iCs/>
          <w:sz w:val="22"/>
          <w:szCs w:val="22"/>
        </w:rPr>
        <w:t>pstwo przeciwko prawom osób wykonuj</w:t>
      </w:r>
      <w:r w:rsidRPr="002A1B38">
        <w:rPr>
          <w:rFonts w:ascii="Arial" w:eastAsia="TimesNewRoman,Italic" w:hAnsi="Arial" w:cs="Arial"/>
          <w:iCs/>
          <w:sz w:val="22"/>
          <w:szCs w:val="22"/>
        </w:rPr>
        <w:t>ą</w:t>
      </w:r>
      <w:r w:rsidRPr="002A1B38">
        <w:rPr>
          <w:rFonts w:ascii="Arial" w:hAnsi="Arial" w:cs="Arial"/>
          <w:iCs/>
          <w:sz w:val="22"/>
          <w:szCs w:val="22"/>
        </w:rPr>
        <w:t>cych prac</w:t>
      </w:r>
      <w:r w:rsidRPr="002A1B38">
        <w:rPr>
          <w:rFonts w:ascii="Arial" w:eastAsia="TimesNewRoman,Italic" w:hAnsi="Arial" w:cs="Arial"/>
          <w:iCs/>
          <w:sz w:val="22"/>
          <w:szCs w:val="22"/>
        </w:rPr>
        <w:t xml:space="preserve">ę </w:t>
      </w:r>
      <w:r w:rsidRPr="002A1B38">
        <w:rPr>
          <w:rFonts w:ascii="Arial" w:hAnsi="Arial" w:cs="Arial"/>
          <w:iCs/>
          <w:sz w:val="22"/>
          <w:szCs w:val="22"/>
        </w:rPr>
        <w:t>zarobkow</w:t>
      </w:r>
      <w:r w:rsidRPr="002A1B38">
        <w:rPr>
          <w:rFonts w:ascii="Arial" w:eastAsia="TimesNewRoman,Italic" w:hAnsi="Arial" w:cs="Arial"/>
          <w:iCs/>
          <w:sz w:val="22"/>
          <w:szCs w:val="22"/>
        </w:rPr>
        <w:t>ą</w:t>
      </w:r>
      <w:r w:rsidRPr="002A1B38">
        <w:rPr>
          <w:rFonts w:ascii="Arial" w:hAnsi="Arial" w:cs="Arial"/>
          <w:iCs/>
          <w:sz w:val="22"/>
          <w:szCs w:val="22"/>
        </w:rPr>
        <w:t>, przest</w:t>
      </w:r>
      <w:r w:rsidRPr="002A1B38">
        <w:rPr>
          <w:rFonts w:ascii="Arial" w:eastAsia="TimesNewRoman,Italic" w:hAnsi="Arial" w:cs="Arial"/>
          <w:iCs/>
          <w:sz w:val="22"/>
          <w:szCs w:val="22"/>
        </w:rPr>
        <w:t>ę</w:t>
      </w:r>
      <w:r w:rsidRPr="002A1B38">
        <w:rPr>
          <w:rFonts w:ascii="Arial" w:hAnsi="Arial" w:cs="Arial"/>
          <w:iCs/>
          <w:sz w:val="22"/>
          <w:szCs w:val="22"/>
        </w:rPr>
        <w:t xml:space="preserve">pstwo przeciwko </w:t>
      </w:r>
      <w:r w:rsidRPr="002A1B38">
        <w:rPr>
          <w:rFonts w:ascii="Arial" w:eastAsia="TimesNewRoman,Italic" w:hAnsi="Arial" w:cs="Arial"/>
          <w:iCs/>
          <w:sz w:val="22"/>
          <w:szCs w:val="22"/>
        </w:rPr>
        <w:t>ś</w:t>
      </w:r>
      <w:r w:rsidRPr="002A1B38">
        <w:rPr>
          <w:rFonts w:ascii="Arial" w:hAnsi="Arial" w:cs="Arial"/>
          <w:iCs/>
          <w:sz w:val="22"/>
          <w:szCs w:val="22"/>
        </w:rPr>
        <w:t>rodowisku, przest</w:t>
      </w:r>
      <w:r w:rsidRPr="002A1B38">
        <w:rPr>
          <w:rFonts w:ascii="Arial" w:eastAsia="TimesNewRoman,Italic" w:hAnsi="Arial" w:cs="Arial"/>
          <w:iCs/>
          <w:sz w:val="22"/>
          <w:szCs w:val="22"/>
        </w:rPr>
        <w:t>ę</w:t>
      </w:r>
      <w:r w:rsidRPr="002A1B38">
        <w:rPr>
          <w:rFonts w:ascii="Arial" w:hAnsi="Arial" w:cs="Arial"/>
          <w:iCs/>
          <w:sz w:val="22"/>
          <w:szCs w:val="22"/>
        </w:rPr>
        <w:t>pstwo przekupstwa, przest</w:t>
      </w:r>
      <w:r w:rsidRPr="002A1B38">
        <w:rPr>
          <w:rFonts w:ascii="Arial" w:eastAsia="TimesNewRoman,Italic" w:hAnsi="Arial" w:cs="Arial"/>
          <w:iCs/>
          <w:sz w:val="22"/>
          <w:szCs w:val="22"/>
        </w:rPr>
        <w:t>ę</w:t>
      </w:r>
      <w:r w:rsidRPr="002A1B38">
        <w:rPr>
          <w:rFonts w:ascii="Arial" w:hAnsi="Arial" w:cs="Arial"/>
          <w:iCs/>
          <w:sz w:val="22"/>
          <w:szCs w:val="22"/>
        </w:rPr>
        <w:t>pstwo przeciwko obrotowi gospodarczemu lub inne przest</w:t>
      </w:r>
      <w:r w:rsidRPr="002A1B38">
        <w:rPr>
          <w:rFonts w:ascii="Arial" w:eastAsia="TimesNewRoman,Italic" w:hAnsi="Arial" w:cs="Arial"/>
          <w:iCs/>
          <w:sz w:val="22"/>
          <w:szCs w:val="22"/>
        </w:rPr>
        <w:t>ę</w:t>
      </w:r>
      <w:r w:rsidRPr="002A1B38">
        <w:rPr>
          <w:rFonts w:ascii="Arial" w:hAnsi="Arial" w:cs="Arial"/>
          <w:iCs/>
          <w:sz w:val="22"/>
          <w:szCs w:val="22"/>
        </w:rPr>
        <w:t>pstwo popełnione w celu osi</w:t>
      </w:r>
      <w:r w:rsidRPr="002A1B38">
        <w:rPr>
          <w:rFonts w:ascii="Arial" w:eastAsia="TimesNewRoman,Italic" w:hAnsi="Arial" w:cs="Arial"/>
          <w:iCs/>
          <w:sz w:val="22"/>
          <w:szCs w:val="22"/>
        </w:rPr>
        <w:t>ą</w:t>
      </w:r>
      <w:r w:rsidRPr="002A1B38">
        <w:rPr>
          <w:rFonts w:ascii="Arial" w:hAnsi="Arial" w:cs="Arial"/>
          <w:iCs/>
          <w:sz w:val="22"/>
          <w:szCs w:val="22"/>
        </w:rPr>
        <w:t>gni</w:t>
      </w:r>
      <w:r w:rsidRPr="002A1B38">
        <w:rPr>
          <w:rFonts w:ascii="Arial" w:eastAsia="TimesNewRoman,Italic" w:hAnsi="Arial" w:cs="Arial"/>
          <w:iCs/>
          <w:sz w:val="22"/>
          <w:szCs w:val="22"/>
        </w:rPr>
        <w:t>ę</w:t>
      </w:r>
      <w:r w:rsidRPr="002A1B38">
        <w:rPr>
          <w:rFonts w:ascii="Arial" w:hAnsi="Arial" w:cs="Arial"/>
          <w:iCs/>
          <w:sz w:val="22"/>
          <w:szCs w:val="22"/>
        </w:rPr>
        <w:t>cia korzy</w:t>
      </w:r>
      <w:r w:rsidRPr="002A1B38">
        <w:rPr>
          <w:rFonts w:ascii="Arial" w:eastAsia="TimesNewRoman,Italic" w:hAnsi="Arial" w:cs="Arial"/>
          <w:iCs/>
          <w:sz w:val="22"/>
          <w:szCs w:val="22"/>
        </w:rPr>
        <w:t>ś</w:t>
      </w:r>
      <w:r w:rsidRPr="002A1B38">
        <w:rPr>
          <w:rFonts w:ascii="Arial" w:hAnsi="Arial" w:cs="Arial"/>
          <w:iCs/>
          <w:sz w:val="22"/>
          <w:szCs w:val="22"/>
        </w:rPr>
        <w:t>ci maj</w:t>
      </w:r>
      <w:r w:rsidRPr="002A1B38">
        <w:rPr>
          <w:rFonts w:ascii="Arial" w:eastAsia="TimesNewRoman,Italic" w:hAnsi="Arial" w:cs="Arial"/>
          <w:iCs/>
          <w:sz w:val="22"/>
          <w:szCs w:val="22"/>
        </w:rPr>
        <w:t>ą</w:t>
      </w:r>
      <w:r w:rsidRPr="002A1B38">
        <w:rPr>
          <w:rFonts w:ascii="Arial" w:hAnsi="Arial" w:cs="Arial"/>
          <w:iCs/>
          <w:sz w:val="22"/>
          <w:szCs w:val="22"/>
        </w:rPr>
        <w:t>tkowych, a tak</w:t>
      </w:r>
      <w:r w:rsidRPr="002A1B38">
        <w:rPr>
          <w:rFonts w:ascii="Arial" w:eastAsia="TimesNewRoman,Italic" w:hAnsi="Arial" w:cs="Arial"/>
          <w:iCs/>
          <w:sz w:val="22"/>
          <w:szCs w:val="22"/>
        </w:rPr>
        <w:t>ż</w:t>
      </w:r>
      <w:r w:rsidRPr="002A1B38">
        <w:rPr>
          <w:rFonts w:ascii="Arial" w:hAnsi="Arial" w:cs="Arial"/>
          <w:iCs/>
          <w:sz w:val="22"/>
          <w:szCs w:val="22"/>
        </w:rPr>
        <w:t>e za przest</w:t>
      </w:r>
      <w:r w:rsidRPr="002A1B38">
        <w:rPr>
          <w:rFonts w:ascii="Arial" w:eastAsia="TimesNewRoman,Italic" w:hAnsi="Arial" w:cs="Arial"/>
          <w:iCs/>
          <w:sz w:val="22"/>
          <w:szCs w:val="22"/>
        </w:rPr>
        <w:t>ę</w:t>
      </w:r>
      <w:r w:rsidRPr="002A1B38">
        <w:rPr>
          <w:rFonts w:ascii="Arial" w:hAnsi="Arial" w:cs="Arial"/>
          <w:iCs/>
          <w:sz w:val="22"/>
          <w:szCs w:val="22"/>
        </w:rPr>
        <w:t>pstwo skarbowe lub przest</w:t>
      </w:r>
      <w:r w:rsidRPr="002A1B38">
        <w:rPr>
          <w:rFonts w:ascii="Arial" w:eastAsia="TimesNewRoman,Italic" w:hAnsi="Arial" w:cs="Arial"/>
          <w:iCs/>
          <w:sz w:val="22"/>
          <w:szCs w:val="22"/>
        </w:rPr>
        <w:t>ę</w:t>
      </w:r>
      <w:r w:rsidRPr="002A1B38">
        <w:rPr>
          <w:rFonts w:ascii="Arial" w:hAnsi="Arial" w:cs="Arial"/>
          <w:iCs/>
          <w:sz w:val="22"/>
          <w:szCs w:val="22"/>
        </w:rPr>
        <w:t>pstwo udziału w zorganizowanej grupie albo zwi</w:t>
      </w:r>
      <w:r w:rsidRPr="002A1B38">
        <w:rPr>
          <w:rFonts w:ascii="Arial" w:eastAsia="TimesNewRoman,Italic" w:hAnsi="Arial" w:cs="Arial"/>
          <w:iCs/>
          <w:sz w:val="22"/>
          <w:szCs w:val="22"/>
        </w:rPr>
        <w:t>ą</w:t>
      </w:r>
      <w:r w:rsidRPr="002A1B38">
        <w:rPr>
          <w:rFonts w:ascii="Arial" w:hAnsi="Arial" w:cs="Arial"/>
          <w:iCs/>
          <w:sz w:val="22"/>
          <w:szCs w:val="22"/>
        </w:rPr>
        <w:t>zku maj</w:t>
      </w:r>
      <w:r w:rsidRPr="002A1B38">
        <w:rPr>
          <w:rFonts w:ascii="Arial" w:eastAsia="TimesNewRoman,Italic" w:hAnsi="Arial" w:cs="Arial"/>
          <w:iCs/>
          <w:sz w:val="22"/>
          <w:szCs w:val="22"/>
        </w:rPr>
        <w:t>ą</w:t>
      </w:r>
      <w:r w:rsidRPr="002A1B38">
        <w:rPr>
          <w:rFonts w:ascii="Arial" w:hAnsi="Arial" w:cs="Arial"/>
          <w:iCs/>
          <w:sz w:val="22"/>
          <w:szCs w:val="22"/>
        </w:rPr>
        <w:t>cych na celu popełnienie przest</w:t>
      </w:r>
      <w:r w:rsidRPr="002A1B38">
        <w:rPr>
          <w:rFonts w:ascii="Arial" w:eastAsia="TimesNewRoman,Italic" w:hAnsi="Arial" w:cs="Arial"/>
          <w:iCs/>
          <w:sz w:val="22"/>
          <w:szCs w:val="22"/>
        </w:rPr>
        <w:t>ę</w:t>
      </w:r>
      <w:r w:rsidRPr="002A1B38">
        <w:rPr>
          <w:rFonts w:ascii="Arial" w:hAnsi="Arial" w:cs="Arial"/>
          <w:iCs/>
          <w:sz w:val="22"/>
          <w:szCs w:val="22"/>
        </w:rPr>
        <w:t>pstwa lub przest</w:t>
      </w:r>
      <w:r w:rsidRPr="002A1B38">
        <w:rPr>
          <w:rFonts w:ascii="Arial" w:eastAsia="TimesNewRoman,Italic" w:hAnsi="Arial" w:cs="Arial"/>
          <w:iCs/>
          <w:sz w:val="22"/>
          <w:szCs w:val="22"/>
        </w:rPr>
        <w:t>ę</w:t>
      </w:r>
      <w:r w:rsidRPr="002A1B38">
        <w:rPr>
          <w:rFonts w:ascii="Arial" w:hAnsi="Arial" w:cs="Arial"/>
          <w:iCs/>
          <w:sz w:val="22"/>
          <w:szCs w:val="22"/>
        </w:rPr>
        <w:t>pstwa skarbowego;</w:t>
      </w:r>
    </w:p>
    <w:p w14:paraId="2EBBD74D" w14:textId="77777777" w:rsidR="001B67D4" w:rsidRPr="002A1B38" w:rsidRDefault="001B67D4" w:rsidP="00DD536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2A1B38">
        <w:rPr>
          <w:rFonts w:ascii="Arial" w:hAnsi="Arial" w:cs="Arial"/>
          <w:sz w:val="22"/>
          <w:szCs w:val="22"/>
          <w:u w:val="single"/>
        </w:rPr>
        <w:t>dot. spółki partnerskiej:</w:t>
      </w:r>
      <w:r w:rsidRPr="002A1B38">
        <w:rPr>
          <w:rFonts w:ascii="Arial" w:hAnsi="Arial" w:cs="Arial"/>
          <w:sz w:val="22"/>
          <w:szCs w:val="22"/>
        </w:rPr>
        <w:t xml:space="preserve"> żaden partner lub członek zarządu nie został prawomocnie skazany </w:t>
      </w:r>
      <w:r w:rsidRPr="002A1B38">
        <w:rPr>
          <w:rFonts w:ascii="Arial" w:hAnsi="Arial" w:cs="Arial"/>
          <w:iCs/>
          <w:sz w:val="22"/>
          <w:szCs w:val="22"/>
        </w:rPr>
        <w:t>za przest</w:t>
      </w:r>
      <w:r w:rsidRPr="002A1B38">
        <w:rPr>
          <w:rFonts w:ascii="Arial" w:eastAsia="TimesNewRoman,Italic" w:hAnsi="Arial" w:cs="Arial"/>
          <w:iCs/>
          <w:sz w:val="22"/>
          <w:szCs w:val="22"/>
        </w:rPr>
        <w:t>ę</w:t>
      </w:r>
      <w:r w:rsidRPr="002A1B38">
        <w:rPr>
          <w:rFonts w:ascii="Arial" w:hAnsi="Arial" w:cs="Arial"/>
          <w:iCs/>
          <w:sz w:val="22"/>
          <w:szCs w:val="22"/>
        </w:rPr>
        <w:t>pstwo popełnione w zwi</w:t>
      </w:r>
      <w:r w:rsidRPr="002A1B38">
        <w:rPr>
          <w:rFonts w:ascii="Arial" w:eastAsia="TimesNewRoman,Italic" w:hAnsi="Arial" w:cs="Arial"/>
          <w:iCs/>
          <w:sz w:val="22"/>
          <w:szCs w:val="22"/>
        </w:rPr>
        <w:t>ą</w:t>
      </w:r>
      <w:r w:rsidRPr="002A1B38">
        <w:rPr>
          <w:rFonts w:ascii="Arial" w:hAnsi="Arial" w:cs="Arial"/>
          <w:iCs/>
          <w:sz w:val="22"/>
          <w:szCs w:val="22"/>
        </w:rPr>
        <w:t>zku z postępowaniem o udzielenie zamówienia, przest</w:t>
      </w:r>
      <w:r w:rsidRPr="002A1B38">
        <w:rPr>
          <w:rFonts w:ascii="Arial" w:eastAsia="TimesNewRoman,Italic" w:hAnsi="Arial" w:cs="Arial"/>
          <w:iCs/>
          <w:sz w:val="22"/>
          <w:szCs w:val="22"/>
        </w:rPr>
        <w:t>ę</w:t>
      </w:r>
      <w:r w:rsidRPr="002A1B38">
        <w:rPr>
          <w:rFonts w:ascii="Arial" w:hAnsi="Arial" w:cs="Arial"/>
          <w:iCs/>
          <w:sz w:val="22"/>
          <w:szCs w:val="22"/>
        </w:rPr>
        <w:t>pstwo przeciwko prawom osób wykonuj</w:t>
      </w:r>
      <w:r w:rsidRPr="002A1B38">
        <w:rPr>
          <w:rFonts w:ascii="Arial" w:eastAsia="TimesNewRoman,Italic" w:hAnsi="Arial" w:cs="Arial"/>
          <w:iCs/>
          <w:sz w:val="22"/>
          <w:szCs w:val="22"/>
        </w:rPr>
        <w:t>ą</w:t>
      </w:r>
      <w:r w:rsidRPr="002A1B38">
        <w:rPr>
          <w:rFonts w:ascii="Arial" w:hAnsi="Arial" w:cs="Arial"/>
          <w:iCs/>
          <w:sz w:val="22"/>
          <w:szCs w:val="22"/>
        </w:rPr>
        <w:t>cych prac</w:t>
      </w:r>
      <w:r w:rsidRPr="002A1B38">
        <w:rPr>
          <w:rFonts w:ascii="Arial" w:eastAsia="TimesNewRoman,Italic" w:hAnsi="Arial" w:cs="Arial"/>
          <w:iCs/>
          <w:sz w:val="22"/>
          <w:szCs w:val="22"/>
        </w:rPr>
        <w:t xml:space="preserve">ę </w:t>
      </w:r>
      <w:r w:rsidRPr="002A1B38">
        <w:rPr>
          <w:rFonts w:ascii="Arial" w:hAnsi="Arial" w:cs="Arial"/>
          <w:iCs/>
          <w:sz w:val="22"/>
          <w:szCs w:val="22"/>
        </w:rPr>
        <w:t>zarobkow</w:t>
      </w:r>
      <w:r w:rsidRPr="002A1B38">
        <w:rPr>
          <w:rFonts w:ascii="Arial" w:eastAsia="TimesNewRoman,Italic" w:hAnsi="Arial" w:cs="Arial"/>
          <w:iCs/>
          <w:sz w:val="22"/>
          <w:szCs w:val="22"/>
        </w:rPr>
        <w:t>ą</w:t>
      </w:r>
      <w:r w:rsidRPr="002A1B38">
        <w:rPr>
          <w:rFonts w:ascii="Arial" w:hAnsi="Arial" w:cs="Arial"/>
          <w:iCs/>
          <w:sz w:val="22"/>
          <w:szCs w:val="22"/>
        </w:rPr>
        <w:t>, przest</w:t>
      </w:r>
      <w:r w:rsidRPr="002A1B38">
        <w:rPr>
          <w:rFonts w:ascii="Arial" w:eastAsia="TimesNewRoman,Italic" w:hAnsi="Arial" w:cs="Arial"/>
          <w:iCs/>
          <w:sz w:val="22"/>
          <w:szCs w:val="22"/>
        </w:rPr>
        <w:t>ę</w:t>
      </w:r>
      <w:r w:rsidRPr="002A1B38">
        <w:rPr>
          <w:rFonts w:ascii="Arial" w:hAnsi="Arial" w:cs="Arial"/>
          <w:iCs/>
          <w:sz w:val="22"/>
          <w:szCs w:val="22"/>
        </w:rPr>
        <w:t xml:space="preserve">pstwo przeciwko </w:t>
      </w:r>
      <w:r w:rsidRPr="002A1B38">
        <w:rPr>
          <w:rFonts w:ascii="Arial" w:eastAsia="TimesNewRoman,Italic" w:hAnsi="Arial" w:cs="Arial"/>
          <w:iCs/>
          <w:sz w:val="22"/>
          <w:szCs w:val="22"/>
        </w:rPr>
        <w:t>ś</w:t>
      </w:r>
      <w:r w:rsidRPr="002A1B38">
        <w:rPr>
          <w:rFonts w:ascii="Arial" w:hAnsi="Arial" w:cs="Arial"/>
          <w:iCs/>
          <w:sz w:val="22"/>
          <w:szCs w:val="22"/>
        </w:rPr>
        <w:t>rodowisku, przest</w:t>
      </w:r>
      <w:r w:rsidRPr="002A1B38">
        <w:rPr>
          <w:rFonts w:ascii="Arial" w:eastAsia="TimesNewRoman,Italic" w:hAnsi="Arial" w:cs="Arial"/>
          <w:iCs/>
          <w:sz w:val="22"/>
          <w:szCs w:val="22"/>
        </w:rPr>
        <w:t>ę</w:t>
      </w:r>
      <w:r w:rsidRPr="002A1B38">
        <w:rPr>
          <w:rFonts w:ascii="Arial" w:hAnsi="Arial" w:cs="Arial"/>
          <w:iCs/>
          <w:sz w:val="22"/>
          <w:szCs w:val="22"/>
        </w:rPr>
        <w:t>pstwo przekupstwa, przest</w:t>
      </w:r>
      <w:r w:rsidRPr="002A1B38">
        <w:rPr>
          <w:rFonts w:ascii="Arial" w:eastAsia="TimesNewRoman,Italic" w:hAnsi="Arial" w:cs="Arial"/>
          <w:iCs/>
          <w:sz w:val="22"/>
          <w:szCs w:val="22"/>
        </w:rPr>
        <w:t>ę</w:t>
      </w:r>
      <w:r w:rsidRPr="002A1B38">
        <w:rPr>
          <w:rFonts w:ascii="Arial" w:hAnsi="Arial" w:cs="Arial"/>
          <w:iCs/>
          <w:sz w:val="22"/>
          <w:szCs w:val="22"/>
        </w:rPr>
        <w:t>pstwo przeciwko obrotowi gospodarczemu lub inne przest</w:t>
      </w:r>
      <w:r w:rsidRPr="002A1B38">
        <w:rPr>
          <w:rFonts w:ascii="Arial" w:eastAsia="TimesNewRoman,Italic" w:hAnsi="Arial" w:cs="Arial"/>
          <w:iCs/>
          <w:sz w:val="22"/>
          <w:szCs w:val="22"/>
        </w:rPr>
        <w:t>ę</w:t>
      </w:r>
      <w:r w:rsidRPr="002A1B38">
        <w:rPr>
          <w:rFonts w:ascii="Arial" w:hAnsi="Arial" w:cs="Arial"/>
          <w:iCs/>
          <w:sz w:val="22"/>
          <w:szCs w:val="22"/>
        </w:rPr>
        <w:t>pstwo popełnione w celu osi</w:t>
      </w:r>
      <w:r w:rsidRPr="002A1B38">
        <w:rPr>
          <w:rFonts w:ascii="Arial" w:eastAsia="TimesNewRoman,Italic" w:hAnsi="Arial" w:cs="Arial"/>
          <w:iCs/>
          <w:sz w:val="22"/>
          <w:szCs w:val="22"/>
        </w:rPr>
        <w:t>ą</w:t>
      </w:r>
      <w:r w:rsidRPr="002A1B38">
        <w:rPr>
          <w:rFonts w:ascii="Arial" w:hAnsi="Arial" w:cs="Arial"/>
          <w:iCs/>
          <w:sz w:val="22"/>
          <w:szCs w:val="22"/>
        </w:rPr>
        <w:t>gni</w:t>
      </w:r>
      <w:r w:rsidRPr="002A1B38">
        <w:rPr>
          <w:rFonts w:ascii="Arial" w:eastAsia="TimesNewRoman,Italic" w:hAnsi="Arial" w:cs="Arial"/>
          <w:iCs/>
          <w:sz w:val="22"/>
          <w:szCs w:val="22"/>
        </w:rPr>
        <w:t>ę</w:t>
      </w:r>
      <w:r w:rsidRPr="002A1B38">
        <w:rPr>
          <w:rFonts w:ascii="Arial" w:hAnsi="Arial" w:cs="Arial"/>
          <w:iCs/>
          <w:sz w:val="22"/>
          <w:szCs w:val="22"/>
        </w:rPr>
        <w:t>cia korzy</w:t>
      </w:r>
      <w:r w:rsidRPr="002A1B38">
        <w:rPr>
          <w:rFonts w:ascii="Arial" w:eastAsia="TimesNewRoman,Italic" w:hAnsi="Arial" w:cs="Arial"/>
          <w:iCs/>
          <w:sz w:val="22"/>
          <w:szCs w:val="22"/>
        </w:rPr>
        <w:t>ś</w:t>
      </w:r>
      <w:r w:rsidRPr="002A1B38">
        <w:rPr>
          <w:rFonts w:ascii="Arial" w:hAnsi="Arial" w:cs="Arial"/>
          <w:iCs/>
          <w:sz w:val="22"/>
          <w:szCs w:val="22"/>
        </w:rPr>
        <w:t>ci maj</w:t>
      </w:r>
      <w:r w:rsidRPr="002A1B38">
        <w:rPr>
          <w:rFonts w:ascii="Arial" w:eastAsia="TimesNewRoman,Italic" w:hAnsi="Arial" w:cs="Arial"/>
          <w:iCs/>
          <w:sz w:val="22"/>
          <w:szCs w:val="22"/>
        </w:rPr>
        <w:t>ą</w:t>
      </w:r>
      <w:r w:rsidRPr="002A1B38">
        <w:rPr>
          <w:rFonts w:ascii="Arial" w:hAnsi="Arial" w:cs="Arial"/>
          <w:iCs/>
          <w:sz w:val="22"/>
          <w:szCs w:val="22"/>
        </w:rPr>
        <w:t>tkowych, a także za przest</w:t>
      </w:r>
      <w:r w:rsidRPr="002A1B38">
        <w:rPr>
          <w:rFonts w:ascii="Arial" w:eastAsia="TimesNewRoman,Italic" w:hAnsi="Arial" w:cs="Arial"/>
          <w:iCs/>
          <w:sz w:val="22"/>
          <w:szCs w:val="22"/>
        </w:rPr>
        <w:t>ę</w:t>
      </w:r>
      <w:r w:rsidRPr="002A1B38">
        <w:rPr>
          <w:rFonts w:ascii="Arial" w:hAnsi="Arial" w:cs="Arial"/>
          <w:iCs/>
          <w:sz w:val="22"/>
          <w:szCs w:val="22"/>
        </w:rPr>
        <w:t>pstwo skarbowe lub przest</w:t>
      </w:r>
      <w:r w:rsidRPr="002A1B38">
        <w:rPr>
          <w:rFonts w:ascii="Arial" w:eastAsia="TimesNewRoman,Italic" w:hAnsi="Arial" w:cs="Arial"/>
          <w:iCs/>
          <w:sz w:val="22"/>
          <w:szCs w:val="22"/>
        </w:rPr>
        <w:t>ę</w:t>
      </w:r>
      <w:r w:rsidRPr="002A1B38">
        <w:rPr>
          <w:rFonts w:ascii="Arial" w:hAnsi="Arial" w:cs="Arial"/>
          <w:iCs/>
          <w:sz w:val="22"/>
          <w:szCs w:val="22"/>
        </w:rPr>
        <w:t>pstwo udziału w zorganizowanej grupie albo zwi</w:t>
      </w:r>
      <w:r w:rsidRPr="002A1B38">
        <w:rPr>
          <w:rFonts w:ascii="Arial" w:eastAsia="TimesNewRoman,Italic" w:hAnsi="Arial" w:cs="Arial"/>
          <w:iCs/>
          <w:sz w:val="22"/>
          <w:szCs w:val="22"/>
        </w:rPr>
        <w:t>ą</w:t>
      </w:r>
      <w:r w:rsidRPr="002A1B38">
        <w:rPr>
          <w:rFonts w:ascii="Arial" w:hAnsi="Arial" w:cs="Arial"/>
          <w:iCs/>
          <w:sz w:val="22"/>
          <w:szCs w:val="22"/>
        </w:rPr>
        <w:t>zku maj</w:t>
      </w:r>
      <w:r w:rsidRPr="002A1B38">
        <w:rPr>
          <w:rFonts w:ascii="Arial" w:eastAsia="TimesNewRoman,Italic" w:hAnsi="Arial" w:cs="Arial"/>
          <w:iCs/>
          <w:sz w:val="22"/>
          <w:szCs w:val="22"/>
        </w:rPr>
        <w:t>ą</w:t>
      </w:r>
      <w:r w:rsidRPr="002A1B38">
        <w:rPr>
          <w:rFonts w:ascii="Arial" w:hAnsi="Arial" w:cs="Arial"/>
          <w:iCs/>
          <w:sz w:val="22"/>
          <w:szCs w:val="22"/>
        </w:rPr>
        <w:t>cych na celu popełnienie przest</w:t>
      </w:r>
      <w:r w:rsidRPr="002A1B38">
        <w:rPr>
          <w:rFonts w:ascii="Arial" w:eastAsia="TimesNewRoman,Italic" w:hAnsi="Arial" w:cs="Arial"/>
          <w:iCs/>
          <w:sz w:val="22"/>
          <w:szCs w:val="22"/>
        </w:rPr>
        <w:t>ę</w:t>
      </w:r>
      <w:r w:rsidRPr="002A1B38">
        <w:rPr>
          <w:rFonts w:ascii="Arial" w:hAnsi="Arial" w:cs="Arial"/>
          <w:iCs/>
          <w:sz w:val="22"/>
          <w:szCs w:val="22"/>
        </w:rPr>
        <w:t>pstwa lub przest</w:t>
      </w:r>
      <w:r w:rsidRPr="002A1B38">
        <w:rPr>
          <w:rFonts w:ascii="Arial" w:eastAsia="TimesNewRoman,Italic" w:hAnsi="Arial" w:cs="Arial"/>
          <w:iCs/>
          <w:sz w:val="22"/>
          <w:szCs w:val="22"/>
        </w:rPr>
        <w:t>ę</w:t>
      </w:r>
      <w:r w:rsidRPr="002A1B38">
        <w:rPr>
          <w:rFonts w:ascii="Arial" w:hAnsi="Arial" w:cs="Arial"/>
          <w:iCs/>
          <w:sz w:val="22"/>
          <w:szCs w:val="22"/>
        </w:rPr>
        <w:t>pstwa skarbowego;</w:t>
      </w:r>
    </w:p>
    <w:p w14:paraId="773F6423" w14:textId="77777777" w:rsidR="001B67D4" w:rsidRPr="002A1B38" w:rsidRDefault="001B67D4" w:rsidP="00DD536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2A1B38">
        <w:rPr>
          <w:rFonts w:ascii="Arial" w:hAnsi="Arial" w:cs="Arial"/>
          <w:sz w:val="22"/>
          <w:szCs w:val="22"/>
          <w:u w:val="single"/>
        </w:rPr>
        <w:t>dot. spółki komandytowej oraz spółki komandytowo-akcyjnej:</w:t>
      </w:r>
      <w:r w:rsidRPr="002A1B38">
        <w:rPr>
          <w:rFonts w:ascii="Arial" w:hAnsi="Arial" w:cs="Arial"/>
          <w:sz w:val="22"/>
          <w:szCs w:val="22"/>
        </w:rPr>
        <w:t xml:space="preserve"> żaden komplementariusz nie został </w:t>
      </w:r>
      <w:r w:rsidRPr="002A1B38">
        <w:rPr>
          <w:rFonts w:ascii="Arial" w:hAnsi="Arial" w:cs="Arial"/>
          <w:iCs/>
          <w:sz w:val="22"/>
          <w:szCs w:val="22"/>
        </w:rPr>
        <w:t>prawomocnie skazany za przest</w:t>
      </w:r>
      <w:r w:rsidRPr="002A1B38">
        <w:rPr>
          <w:rFonts w:ascii="Arial" w:eastAsia="TimesNewRoman,Italic" w:hAnsi="Arial" w:cs="Arial"/>
          <w:iCs/>
          <w:sz w:val="22"/>
          <w:szCs w:val="22"/>
        </w:rPr>
        <w:t>ę</w:t>
      </w:r>
      <w:r w:rsidRPr="002A1B38">
        <w:rPr>
          <w:rFonts w:ascii="Arial" w:hAnsi="Arial" w:cs="Arial"/>
          <w:iCs/>
          <w:sz w:val="22"/>
          <w:szCs w:val="22"/>
        </w:rPr>
        <w:t>pstwo popełnione w zwi</w:t>
      </w:r>
      <w:r w:rsidRPr="002A1B38">
        <w:rPr>
          <w:rFonts w:ascii="Arial" w:eastAsia="TimesNewRoman,Italic" w:hAnsi="Arial" w:cs="Arial"/>
          <w:iCs/>
          <w:sz w:val="22"/>
          <w:szCs w:val="22"/>
        </w:rPr>
        <w:t>ą</w:t>
      </w:r>
      <w:r w:rsidRPr="002A1B38">
        <w:rPr>
          <w:rFonts w:ascii="Arial" w:hAnsi="Arial" w:cs="Arial"/>
          <w:iCs/>
          <w:sz w:val="22"/>
          <w:szCs w:val="22"/>
        </w:rPr>
        <w:t>zku z Postępowaniem o udzielenie Zamówienia, przest</w:t>
      </w:r>
      <w:r w:rsidRPr="002A1B38">
        <w:rPr>
          <w:rFonts w:ascii="Arial" w:eastAsia="TimesNewRoman,Italic" w:hAnsi="Arial" w:cs="Arial"/>
          <w:iCs/>
          <w:sz w:val="22"/>
          <w:szCs w:val="22"/>
        </w:rPr>
        <w:t>ę</w:t>
      </w:r>
      <w:r w:rsidRPr="002A1B38">
        <w:rPr>
          <w:rFonts w:ascii="Arial" w:hAnsi="Arial" w:cs="Arial"/>
          <w:iCs/>
          <w:sz w:val="22"/>
          <w:szCs w:val="22"/>
        </w:rPr>
        <w:t>pstwo przeciwko prawom osób wykonuj</w:t>
      </w:r>
      <w:r w:rsidRPr="002A1B38">
        <w:rPr>
          <w:rFonts w:ascii="Arial" w:eastAsia="TimesNewRoman,Italic" w:hAnsi="Arial" w:cs="Arial"/>
          <w:iCs/>
          <w:sz w:val="22"/>
          <w:szCs w:val="22"/>
        </w:rPr>
        <w:t>ą</w:t>
      </w:r>
      <w:r w:rsidRPr="002A1B38">
        <w:rPr>
          <w:rFonts w:ascii="Arial" w:hAnsi="Arial" w:cs="Arial"/>
          <w:iCs/>
          <w:sz w:val="22"/>
          <w:szCs w:val="22"/>
        </w:rPr>
        <w:t>cych prac</w:t>
      </w:r>
      <w:r w:rsidRPr="002A1B38">
        <w:rPr>
          <w:rFonts w:ascii="Arial" w:eastAsia="TimesNewRoman,Italic" w:hAnsi="Arial" w:cs="Arial"/>
          <w:iCs/>
          <w:sz w:val="22"/>
          <w:szCs w:val="22"/>
        </w:rPr>
        <w:t xml:space="preserve">ę </w:t>
      </w:r>
      <w:r w:rsidRPr="002A1B38">
        <w:rPr>
          <w:rFonts w:ascii="Arial" w:hAnsi="Arial" w:cs="Arial"/>
          <w:iCs/>
          <w:sz w:val="22"/>
          <w:szCs w:val="22"/>
        </w:rPr>
        <w:lastRenderedPageBreak/>
        <w:t>zarobkow</w:t>
      </w:r>
      <w:r w:rsidRPr="002A1B38">
        <w:rPr>
          <w:rFonts w:ascii="Arial" w:eastAsia="TimesNewRoman,Italic" w:hAnsi="Arial" w:cs="Arial"/>
          <w:iCs/>
          <w:sz w:val="22"/>
          <w:szCs w:val="22"/>
        </w:rPr>
        <w:t>ą</w:t>
      </w:r>
      <w:r w:rsidRPr="002A1B38">
        <w:rPr>
          <w:rFonts w:ascii="Arial" w:hAnsi="Arial" w:cs="Arial"/>
          <w:iCs/>
          <w:sz w:val="22"/>
          <w:szCs w:val="22"/>
        </w:rPr>
        <w:t>, przest</w:t>
      </w:r>
      <w:r w:rsidRPr="002A1B38">
        <w:rPr>
          <w:rFonts w:ascii="Arial" w:eastAsia="TimesNewRoman,Italic" w:hAnsi="Arial" w:cs="Arial"/>
          <w:iCs/>
          <w:sz w:val="22"/>
          <w:szCs w:val="22"/>
        </w:rPr>
        <w:t>ę</w:t>
      </w:r>
      <w:r w:rsidRPr="002A1B38">
        <w:rPr>
          <w:rFonts w:ascii="Arial" w:hAnsi="Arial" w:cs="Arial"/>
          <w:iCs/>
          <w:sz w:val="22"/>
          <w:szCs w:val="22"/>
        </w:rPr>
        <w:t xml:space="preserve">pstwo przeciwko </w:t>
      </w:r>
      <w:r w:rsidRPr="002A1B38">
        <w:rPr>
          <w:rFonts w:ascii="Arial" w:eastAsia="TimesNewRoman,Italic" w:hAnsi="Arial" w:cs="Arial"/>
          <w:iCs/>
          <w:sz w:val="22"/>
          <w:szCs w:val="22"/>
        </w:rPr>
        <w:t>ś</w:t>
      </w:r>
      <w:r w:rsidRPr="002A1B38">
        <w:rPr>
          <w:rFonts w:ascii="Arial" w:hAnsi="Arial" w:cs="Arial"/>
          <w:iCs/>
          <w:sz w:val="22"/>
          <w:szCs w:val="22"/>
        </w:rPr>
        <w:t>rodowisku, przest</w:t>
      </w:r>
      <w:r w:rsidRPr="002A1B38">
        <w:rPr>
          <w:rFonts w:ascii="Arial" w:eastAsia="TimesNewRoman,Italic" w:hAnsi="Arial" w:cs="Arial"/>
          <w:iCs/>
          <w:sz w:val="22"/>
          <w:szCs w:val="22"/>
        </w:rPr>
        <w:t>ę</w:t>
      </w:r>
      <w:r w:rsidRPr="002A1B38">
        <w:rPr>
          <w:rFonts w:ascii="Arial" w:hAnsi="Arial" w:cs="Arial"/>
          <w:iCs/>
          <w:sz w:val="22"/>
          <w:szCs w:val="22"/>
        </w:rPr>
        <w:t>pstwo przekupstwa, przest</w:t>
      </w:r>
      <w:r w:rsidRPr="002A1B38">
        <w:rPr>
          <w:rFonts w:ascii="Arial" w:eastAsia="TimesNewRoman,Italic" w:hAnsi="Arial" w:cs="Arial"/>
          <w:iCs/>
          <w:sz w:val="22"/>
          <w:szCs w:val="22"/>
        </w:rPr>
        <w:t>ę</w:t>
      </w:r>
      <w:r w:rsidRPr="002A1B38">
        <w:rPr>
          <w:rFonts w:ascii="Arial" w:hAnsi="Arial" w:cs="Arial"/>
          <w:iCs/>
          <w:sz w:val="22"/>
          <w:szCs w:val="22"/>
        </w:rPr>
        <w:t>pstwo przeciwko obrotowi gospodarczemu lub inne przest</w:t>
      </w:r>
      <w:r w:rsidRPr="002A1B38">
        <w:rPr>
          <w:rFonts w:ascii="Arial" w:eastAsia="TimesNewRoman,Italic" w:hAnsi="Arial" w:cs="Arial"/>
          <w:iCs/>
          <w:sz w:val="22"/>
          <w:szCs w:val="22"/>
        </w:rPr>
        <w:t>ę</w:t>
      </w:r>
      <w:r w:rsidRPr="002A1B38">
        <w:rPr>
          <w:rFonts w:ascii="Arial" w:hAnsi="Arial" w:cs="Arial"/>
          <w:iCs/>
          <w:sz w:val="22"/>
          <w:szCs w:val="22"/>
        </w:rPr>
        <w:t>pstwo popełnione w celu osi</w:t>
      </w:r>
      <w:r w:rsidRPr="002A1B38">
        <w:rPr>
          <w:rFonts w:ascii="Arial" w:eastAsia="TimesNewRoman,Italic" w:hAnsi="Arial" w:cs="Arial"/>
          <w:iCs/>
          <w:sz w:val="22"/>
          <w:szCs w:val="22"/>
        </w:rPr>
        <w:t>ą</w:t>
      </w:r>
      <w:r w:rsidRPr="002A1B38">
        <w:rPr>
          <w:rFonts w:ascii="Arial" w:hAnsi="Arial" w:cs="Arial"/>
          <w:iCs/>
          <w:sz w:val="22"/>
          <w:szCs w:val="22"/>
        </w:rPr>
        <w:t>gni</w:t>
      </w:r>
      <w:r w:rsidRPr="002A1B38">
        <w:rPr>
          <w:rFonts w:ascii="Arial" w:eastAsia="TimesNewRoman,Italic" w:hAnsi="Arial" w:cs="Arial"/>
          <w:iCs/>
          <w:sz w:val="22"/>
          <w:szCs w:val="22"/>
        </w:rPr>
        <w:t>ę</w:t>
      </w:r>
      <w:r w:rsidRPr="002A1B38">
        <w:rPr>
          <w:rFonts w:ascii="Arial" w:hAnsi="Arial" w:cs="Arial"/>
          <w:iCs/>
          <w:sz w:val="22"/>
          <w:szCs w:val="22"/>
        </w:rPr>
        <w:t>cia korzy</w:t>
      </w:r>
      <w:r w:rsidRPr="002A1B38">
        <w:rPr>
          <w:rFonts w:ascii="Arial" w:eastAsia="TimesNewRoman,Italic" w:hAnsi="Arial" w:cs="Arial"/>
          <w:iCs/>
          <w:sz w:val="22"/>
          <w:szCs w:val="22"/>
        </w:rPr>
        <w:t>ś</w:t>
      </w:r>
      <w:r w:rsidRPr="002A1B38">
        <w:rPr>
          <w:rFonts w:ascii="Arial" w:hAnsi="Arial" w:cs="Arial"/>
          <w:iCs/>
          <w:sz w:val="22"/>
          <w:szCs w:val="22"/>
        </w:rPr>
        <w:t>ci maj</w:t>
      </w:r>
      <w:r w:rsidRPr="002A1B38">
        <w:rPr>
          <w:rFonts w:ascii="Arial" w:eastAsia="TimesNewRoman,Italic" w:hAnsi="Arial" w:cs="Arial"/>
          <w:iCs/>
          <w:sz w:val="22"/>
          <w:szCs w:val="22"/>
        </w:rPr>
        <w:t>ą</w:t>
      </w:r>
      <w:r w:rsidRPr="002A1B38">
        <w:rPr>
          <w:rFonts w:ascii="Arial" w:hAnsi="Arial" w:cs="Arial"/>
          <w:iCs/>
          <w:sz w:val="22"/>
          <w:szCs w:val="22"/>
        </w:rPr>
        <w:t>tkowych, a tak</w:t>
      </w:r>
      <w:r w:rsidRPr="002A1B38">
        <w:rPr>
          <w:rFonts w:ascii="Arial" w:eastAsia="TimesNewRoman,Italic" w:hAnsi="Arial" w:cs="Arial"/>
          <w:iCs/>
          <w:sz w:val="22"/>
          <w:szCs w:val="22"/>
        </w:rPr>
        <w:t>ż</w:t>
      </w:r>
      <w:r w:rsidRPr="002A1B38">
        <w:rPr>
          <w:rFonts w:ascii="Arial" w:hAnsi="Arial" w:cs="Arial"/>
          <w:iCs/>
          <w:sz w:val="22"/>
          <w:szCs w:val="22"/>
        </w:rPr>
        <w:t>e za przest</w:t>
      </w:r>
      <w:r w:rsidRPr="002A1B38">
        <w:rPr>
          <w:rFonts w:ascii="Arial" w:eastAsia="TimesNewRoman,Italic" w:hAnsi="Arial" w:cs="Arial"/>
          <w:iCs/>
          <w:sz w:val="22"/>
          <w:szCs w:val="22"/>
        </w:rPr>
        <w:t>ę</w:t>
      </w:r>
      <w:r w:rsidRPr="002A1B38">
        <w:rPr>
          <w:rFonts w:ascii="Arial" w:hAnsi="Arial" w:cs="Arial"/>
          <w:iCs/>
          <w:sz w:val="22"/>
          <w:szCs w:val="22"/>
        </w:rPr>
        <w:t>pstwo skarbowe lub przest</w:t>
      </w:r>
      <w:r w:rsidRPr="002A1B38">
        <w:rPr>
          <w:rFonts w:ascii="Arial" w:eastAsia="TimesNewRoman,Italic" w:hAnsi="Arial" w:cs="Arial"/>
          <w:iCs/>
          <w:sz w:val="22"/>
          <w:szCs w:val="22"/>
        </w:rPr>
        <w:t>ę</w:t>
      </w:r>
      <w:r w:rsidRPr="002A1B38">
        <w:rPr>
          <w:rFonts w:ascii="Arial" w:hAnsi="Arial" w:cs="Arial"/>
          <w:iCs/>
          <w:sz w:val="22"/>
          <w:szCs w:val="22"/>
        </w:rPr>
        <w:t>pstwo udziału w zorganizowanej grupie albo zwi</w:t>
      </w:r>
      <w:r w:rsidRPr="002A1B38">
        <w:rPr>
          <w:rFonts w:ascii="Arial" w:eastAsia="TimesNewRoman,Italic" w:hAnsi="Arial" w:cs="Arial"/>
          <w:iCs/>
          <w:sz w:val="22"/>
          <w:szCs w:val="22"/>
        </w:rPr>
        <w:t>ą</w:t>
      </w:r>
      <w:r w:rsidRPr="002A1B38">
        <w:rPr>
          <w:rFonts w:ascii="Arial" w:hAnsi="Arial" w:cs="Arial"/>
          <w:iCs/>
          <w:sz w:val="22"/>
          <w:szCs w:val="22"/>
        </w:rPr>
        <w:t>zku maj</w:t>
      </w:r>
      <w:r w:rsidRPr="002A1B38">
        <w:rPr>
          <w:rFonts w:ascii="Arial" w:eastAsia="TimesNewRoman,Italic" w:hAnsi="Arial" w:cs="Arial"/>
          <w:iCs/>
          <w:sz w:val="22"/>
          <w:szCs w:val="22"/>
        </w:rPr>
        <w:t>ą</w:t>
      </w:r>
      <w:r w:rsidRPr="002A1B38">
        <w:rPr>
          <w:rFonts w:ascii="Arial" w:hAnsi="Arial" w:cs="Arial"/>
          <w:iCs/>
          <w:sz w:val="22"/>
          <w:szCs w:val="22"/>
        </w:rPr>
        <w:t>cych na celu popełnienie przest</w:t>
      </w:r>
      <w:r w:rsidRPr="002A1B38">
        <w:rPr>
          <w:rFonts w:ascii="Arial" w:eastAsia="TimesNewRoman,Italic" w:hAnsi="Arial" w:cs="Arial"/>
          <w:iCs/>
          <w:sz w:val="22"/>
          <w:szCs w:val="22"/>
        </w:rPr>
        <w:t>ę</w:t>
      </w:r>
      <w:r w:rsidRPr="002A1B38">
        <w:rPr>
          <w:rFonts w:ascii="Arial" w:hAnsi="Arial" w:cs="Arial"/>
          <w:iCs/>
          <w:sz w:val="22"/>
          <w:szCs w:val="22"/>
        </w:rPr>
        <w:t>pstwa lub przest</w:t>
      </w:r>
      <w:r w:rsidRPr="002A1B38">
        <w:rPr>
          <w:rFonts w:ascii="Arial" w:eastAsia="TimesNewRoman,Italic" w:hAnsi="Arial" w:cs="Arial"/>
          <w:iCs/>
          <w:sz w:val="22"/>
          <w:szCs w:val="22"/>
        </w:rPr>
        <w:t>ę</w:t>
      </w:r>
      <w:r w:rsidRPr="002A1B38">
        <w:rPr>
          <w:rFonts w:ascii="Arial" w:hAnsi="Arial" w:cs="Arial"/>
          <w:iCs/>
          <w:sz w:val="22"/>
          <w:szCs w:val="22"/>
        </w:rPr>
        <w:t>pstwa skarbowego;</w:t>
      </w:r>
    </w:p>
    <w:p w14:paraId="55F17CC6" w14:textId="77777777" w:rsidR="001B67D4" w:rsidRPr="002A1B38"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2A1B38">
        <w:rPr>
          <w:rFonts w:ascii="Arial" w:hAnsi="Arial" w:cs="Arial"/>
          <w:sz w:val="22"/>
          <w:szCs w:val="22"/>
          <w:u w:val="single"/>
        </w:rPr>
        <w:t>dot. osoby prawnej:</w:t>
      </w:r>
      <w:r w:rsidRPr="002A1B38">
        <w:rPr>
          <w:rFonts w:ascii="Arial" w:hAnsi="Arial" w:cs="Arial"/>
          <w:sz w:val="22"/>
          <w:szCs w:val="22"/>
        </w:rPr>
        <w:t xml:space="preserve"> żaden z urzędujących członków organu zarządzającego nie został prawomocnie </w:t>
      </w:r>
      <w:r w:rsidRPr="002A1B38">
        <w:rPr>
          <w:rFonts w:ascii="Arial" w:hAnsi="Arial" w:cs="Arial"/>
          <w:iCs/>
          <w:sz w:val="22"/>
          <w:szCs w:val="22"/>
        </w:rPr>
        <w:t>skazany za przest</w:t>
      </w:r>
      <w:r w:rsidRPr="002A1B38">
        <w:rPr>
          <w:rFonts w:ascii="Arial" w:eastAsia="TimesNewRoman,Italic" w:hAnsi="Arial" w:cs="Arial"/>
          <w:iCs/>
          <w:sz w:val="22"/>
          <w:szCs w:val="22"/>
        </w:rPr>
        <w:t>ę</w:t>
      </w:r>
      <w:r w:rsidRPr="002A1B38">
        <w:rPr>
          <w:rFonts w:ascii="Arial" w:hAnsi="Arial" w:cs="Arial"/>
          <w:iCs/>
          <w:sz w:val="22"/>
          <w:szCs w:val="22"/>
        </w:rPr>
        <w:t>pstwo popełnione w zwi</w:t>
      </w:r>
      <w:r w:rsidRPr="002A1B38">
        <w:rPr>
          <w:rFonts w:ascii="Arial" w:eastAsia="TimesNewRoman,Italic" w:hAnsi="Arial" w:cs="Arial"/>
          <w:iCs/>
          <w:sz w:val="22"/>
          <w:szCs w:val="22"/>
        </w:rPr>
        <w:t>ą</w:t>
      </w:r>
      <w:r w:rsidRPr="002A1B38">
        <w:rPr>
          <w:rFonts w:ascii="Arial" w:hAnsi="Arial" w:cs="Arial"/>
          <w:iCs/>
          <w:sz w:val="22"/>
          <w:szCs w:val="22"/>
        </w:rPr>
        <w:t>zku z postępowaniem o udzielenie zamówienia, przest</w:t>
      </w:r>
      <w:r w:rsidRPr="002A1B38">
        <w:rPr>
          <w:rFonts w:ascii="Arial" w:eastAsia="TimesNewRoman,Italic" w:hAnsi="Arial" w:cs="Arial"/>
          <w:iCs/>
          <w:sz w:val="22"/>
          <w:szCs w:val="22"/>
        </w:rPr>
        <w:t>ę</w:t>
      </w:r>
      <w:r w:rsidRPr="002A1B38">
        <w:rPr>
          <w:rFonts w:ascii="Arial" w:hAnsi="Arial" w:cs="Arial"/>
          <w:iCs/>
          <w:sz w:val="22"/>
          <w:szCs w:val="22"/>
        </w:rPr>
        <w:t>pstwo przeciwko prawom osób wykonuj</w:t>
      </w:r>
      <w:r w:rsidRPr="002A1B38">
        <w:rPr>
          <w:rFonts w:ascii="Arial" w:eastAsia="TimesNewRoman,Italic" w:hAnsi="Arial" w:cs="Arial"/>
          <w:iCs/>
          <w:sz w:val="22"/>
          <w:szCs w:val="22"/>
        </w:rPr>
        <w:t>ą</w:t>
      </w:r>
      <w:r w:rsidRPr="002A1B38">
        <w:rPr>
          <w:rFonts w:ascii="Arial" w:hAnsi="Arial" w:cs="Arial"/>
          <w:iCs/>
          <w:sz w:val="22"/>
          <w:szCs w:val="22"/>
        </w:rPr>
        <w:t>cych prac</w:t>
      </w:r>
      <w:r w:rsidRPr="002A1B38">
        <w:rPr>
          <w:rFonts w:ascii="Arial" w:eastAsia="TimesNewRoman,Italic" w:hAnsi="Arial" w:cs="Arial"/>
          <w:iCs/>
          <w:sz w:val="22"/>
          <w:szCs w:val="22"/>
        </w:rPr>
        <w:t xml:space="preserve">ę </w:t>
      </w:r>
      <w:r w:rsidRPr="002A1B38">
        <w:rPr>
          <w:rFonts w:ascii="Arial" w:hAnsi="Arial" w:cs="Arial"/>
          <w:iCs/>
          <w:sz w:val="22"/>
          <w:szCs w:val="22"/>
        </w:rPr>
        <w:t>zarobkow</w:t>
      </w:r>
      <w:r w:rsidRPr="002A1B38">
        <w:rPr>
          <w:rFonts w:ascii="Arial" w:eastAsia="TimesNewRoman,Italic" w:hAnsi="Arial" w:cs="Arial"/>
          <w:iCs/>
          <w:sz w:val="22"/>
          <w:szCs w:val="22"/>
        </w:rPr>
        <w:t>ą</w:t>
      </w:r>
      <w:r w:rsidRPr="002A1B38">
        <w:rPr>
          <w:rFonts w:ascii="Arial" w:hAnsi="Arial" w:cs="Arial"/>
          <w:iCs/>
          <w:sz w:val="22"/>
          <w:szCs w:val="22"/>
        </w:rPr>
        <w:t>, przest</w:t>
      </w:r>
      <w:r w:rsidRPr="002A1B38">
        <w:rPr>
          <w:rFonts w:ascii="Arial" w:eastAsia="TimesNewRoman,Italic" w:hAnsi="Arial" w:cs="Arial"/>
          <w:iCs/>
          <w:sz w:val="22"/>
          <w:szCs w:val="22"/>
        </w:rPr>
        <w:t>ę</w:t>
      </w:r>
      <w:r w:rsidRPr="002A1B38">
        <w:rPr>
          <w:rFonts w:ascii="Arial" w:hAnsi="Arial" w:cs="Arial"/>
          <w:iCs/>
          <w:sz w:val="22"/>
          <w:szCs w:val="22"/>
        </w:rPr>
        <w:t xml:space="preserve">pstwo przeciwko </w:t>
      </w:r>
      <w:r w:rsidRPr="002A1B38">
        <w:rPr>
          <w:rFonts w:ascii="Arial" w:eastAsia="TimesNewRoman,Italic" w:hAnsi="Arial" w:cs="Arial"/>
          <w:iCs/>
          <w:sz w:val="22"/>
          <w:szCs w:val="22"/>
        </w:rPr>
        <w:t>ś</w:t>
      </w:r>
      <w:r w:rsidRPr="002A1B38">
        <w:rPr>
          <w:rFonts w:ascii="Arial" w:hAnsi="Arial" w:cs="Arial"/>
          <w:iCs/>
          <w:sz w:val="22"/>
          <w:szCs w:val="22"/>
        </w:rPr>
        <w:t>rodowisku, przest</w:t>
      </w:r>
      <w:r w:rsidRPr="002A1B38">
        <w:rPr>
          <w:rFonts w:ascii="Arial" w:eastAsia="TimesNewRoman,Italic" w:hAnsi="Arial" w:cs="Arial"/>
          <w:iCs/>
          <w:sz w:val="22"/>
          <w:szCs w:val="22"/>
        </w:rPr>
        <w:t>ę</w:t>
      </w:r>
      <w:r w:rsidRPr="002A1B38">
        <w:rPr>
          <w:rFonts w:ascii="Arial" w:hAnsi="Arial" w:cs="Arial"/>
          <w:iCs/>
          <w:sz w:val="22"/>
          <w:szCs w:val="22"/>
        </w:rPr>
        <w:t>pstwo przekupstwa, przest</w:t>
      </w:r>
      <w:r w:rsidRPr="002A1B38">
        <w:rPr>
          <w:rFonts w:ascii="Arial" w:eastAsia="TimesNewRoman,Italic" w:hAnsi="Arial" w:cs="Arial"/>
          <w:iCs/>
          <w:sz w:val="22"/>
          <w:szCs w:val="22"/>
        </w:rPr>
        <w:t>ę</w:t>
      </w:r>
      <w:r w:rsidRPr="002A1B38">
        <w:rPr>
          <w:rFonts w:ascii="Arial" w:hAnsi="Arial" w:cs="Arial"/>
          <w:iCs/>
          <w:sz w:val="22"/>
          <w:szCs w:val="22"/>
        </w:rPr>
        <w:t>pstwo przeciwko obrotowi gospodarczemu lub inne przest</w:t>
      </w:r>
      <w:r w:rsidRPr="002A1B38">
        <w:rPr>
          <w:rFonts w:ascii="Arial" w:eastAsia="TimesNewRoman,Italic" w:hAnsi="Arial" w:cs="Arial"/>
          <w:iCs/>
          <w:sz w:val="22"/>
          <w:szCs w:val="22"/>
        </w:rPr>
        <w:t>ę</w:t>
      </w:r>
      <w:r w:rsidRPr="002A1B38">
        <w:rPr>
          <w:rFonts w:ascii="Arial" w:hAnsi="Arial" w:cs="Arial"/>
          <w:iCs/>
          <w:sz w:val="22"/>
          <w:szCs w:val="22"/>
        </w:rPr>
        <w:t>pstwo popełnione w celu osi</w:t>
      </w:r>
      <w:r w:rsidRPr="002A1B38">
        <w:rPr>
          <w:rFonts w:ascii="Arial" w:eastAsia="TimesNewRoman,Italic" w:hAnsi="Arial" w:cs="Arial"/>
          <w:iCs/>
          <w:sz w:val="22"/>
          <w:szCs w:val="22"/>
        </w:rPr>
        <w:t>ą</w:t>
      </w:r>
      <w:r w:rsidRPr="002A1B38">
        <w:rPr>
          <w:rFonts w:ascii="Arial" w:hAnsi="Arial" w:cs="Arial"/>
          <w:iCs/>
          <w:sz w:val="22"/>
          <w:szCs w:val="22"/>
        </w:rPr>
        <w:t>gni</w:t>
      </w:r>
      <w:r w:rsidRPr="002A1B38">
        <w:rPr>
          <w:rFonts w:ascii="Arial" w:eastAsia="TimesNewRoman,Italic" w:hAnsi="Arial" w:cs="Arial"/>
          <w:iCs/>
          <w:sz w:val="22"/>
          <w:szCs w:val="22"/>
        </w:rPr>
        <w:t>ę</w:t>
      </w:r>
      <w:r w:rsidRPr="002A1B38">
        <w:rPr>
          <w:rFonts w:ascii="Arial" w:hAnsi="Arial" w:cs="Arial"/>
          <w:iCs/>
          <w:sz w:val="22"/>
          <w:szCs w:val="22"/>
        </w:rPr>
        <w:t>cia korzy</w:t>
      </w:r>
      <w:r w:rsidRPr="002A1B38">
        <w:rPr>
          <w:rFonts w:ascii="Arial" w:eastAsia="TimesNewRoman,Italic" w:hAnsi="Arial" w:cs="Arial"/>
          <w:iCs/>
          <w:sz w:val="22"/>
          <w:szCs w:val="22"/>
        </w:rPr>
        <w:t>ś</w:t>
      </w:r>
      <w:r w:rsidRPr="002A1B38">
        <w:rPr>
          <w:rFonts w:ascii="Arial" w:hAnsi="Arial" w:cs="Arial"/>
          <w:iCs/>
          <w:sz w:val="22"/>
          <w:szCs w:val="22"/>
        </w:rPr>
        <w:t>ci maj</w:t>
      </w:r>
      <w:r w:rsidRPr="002A1B38">
        <w:rPr>
          <w:rFonts w:ascii="Arial" w:eastAsia="TimesNewRoman,Italic" w:hAnsi="Arial" w:cs="Arial"/>
          <w:iCs/>
          <w:sz w:val="22"/>
          <w:szCs w:val="22"/>
        </w:rPr>
        <w:t>ą</w:t>
      </w:r>
      <w:r w:rsidRPr="002A1B38">
        <w:rPr>
          <w:rFonts w:ascii="Arial" w:hAnsi="Arial" w:cs="Arial"/>
          <w:iCs/>
          <w:sz w:val="22"/>
          <w:szCs w:val="22"/>
        </w:rPr>
        <w:t>tkowych, a także za przest</w:t>
      </w:r>
      <w:r w:rsidRPr="002A1B38">
        <w:rPr>
          <w:rFonts w:ascii="Arial" w:eastAsia="TimesNewRoman,Italic" w:hAnsi="Arial" w:cs="Arial"/>
          <w:iCs/>
          <w:sz w:val="22"/>
          <w:szCs w:val="22"/>
        </w:rPr>
        <w:t>ę</w:t>
      </w:r>
      <w:r w:rsidRPr="002A1B38">
        <w:rPr>
          <w:rFonts w:ascii="Arial" w:hAnsi="Arial" w:cs="Arial"/>
          <w:iCs/>
          <w:sz w:val="22"/>
          <w:szCs w:val="22"/>
        </w:rPr>
        <w:t>pstwo skarbowe lub przest</w:t>
      </w:r>
      <w:r w:rsidRPr="002A1B38">
        <w:rPr>
          <w:rFonts w:ascii="Arial" w:eastAsia="TimesNewRoman,Italic" w:hAnsi="Arial" w:cs="Arial"/>
          <w:iCs/>
          <w:sz w:val="22"/>
          <w:szCs w:val="22"/>
        </w:rPr>
        <w:t>ę</w:t>
      </w:r>
      <w:r w:rsidRPr="002A1B38">
        <w:rPr>
          <w:rFonts w:ascii="Arial" w:hAnsi="Arial" w:cs="Arial"/>
          <w:iCs/>
          <w:sz w:val="22"/>
          <w:szCs w:val="22"/>
        </w:rPr>
        <w:t>pstwo udziału w zorganizowanej grupie albo zwi</w:t>
      </w:r>
      <w:r w:rsidRPr="002A1B38">
        <w:rPr>
          <w:rFonts w:ascii="Arial" w:eastAsia="TimesNewRoman,Italic" w:hAnsi="Arial" w:cs="Arial"/>
          <w:iCs/>
          <w:sz w:val="22"/>
          <w:szCs w:val="22"/>
        </w:rPr>
        <w:t>ą</w:t>
      </w:r>
      <w:r w:rsidRPr="002A1B38">
        <w:rPr>
          <w:rFonts w:ascii="Arial" w:hAnsi="Arial" w:cs="Arial"/>
          <w:iCs/>
          <w:sz w:val="22"/>
          <w:szCs w:val="22"/>
        </w:rPr>
        <w:t>zku maj</w:t>
      </w:r>
      <w:r w:rsidRPr="002A1B38">
        <w:rPr>
          <w:rFonts w:ascii="Arial" w:eastAsia="TimesNewRoman,Italic" w:hAnsi="Arial" w:cs="Arial"/>
          <w:iCs/>
          <w:sz w:val="22"/>
          <w:szCs w:val="22"/>
        </w:rPr>
        <w:t>ą</w:t>
      </w:r>
      <w:r w:rsidRPr="002A1B38">
        <w:rPr>
          <w:rFonts w:ascii="Arial" w:hAnsi="Arial" w:cs="Arial"/>
          <w:iCs/>
          <w:sz w:val="22"/>
          <w:szCs w:val="22"/>
        </w:rPr>
        <w:t>cych na celu popełnienie przest</w:t>
      </w:r>
      <w:r w:rsidRPr="002A1B38">
        <w:rPr>
          <w:rFonts w:ascii="Arial" w:eastAsia="TimesNewRoman,Italic" w:hAnsi="Arial" w:cs="Arial"/>
          <w:iCs/>
          <w:sz w:val="22"/>
          <w:szCs w:val="22"/>
        </w:rPr>
        <w:t>ę</w:t>
      </w:r>
      <w:r w:rsidRPr="002A1B38">
        <w:rPr>
          <w:rFonts w:ascii="Arial" w:hAnsi="Arial" w:cs="Arial"/>
          <w:iCs/>
          <w:sz w:val="22"/>
          <w:szCs w:val="22"/>
        </w:rPr>
        <w:t>pstwa lub przest</w:t>
      </w:r>
      <w:r w:rsidRPr="002A1B38">
        <w:rPr>
          <w:rFonts w:ascii="Arial" w:eastAsia="TimesNewRoman,Italic" w:hAnsi="Arial" w:cs="Arial"/>
          <w:iCs/>
          <w:sz w:val="22"/>
          <w:szCs w:val="22"/>
        </w:rPr>
        <w:t>ę</w:t>
      </w:r>
      <w:r w:rsidRPr="002A1B38">
        <w:rPr>
          <w:rFonts w:ascii="Arial" w:hAnsi="Arial" w:cs="Arial"/>
          <w:iCs/>
          <w:sz w:val="22"/>
          <w:szCs w:val="22"/>
        </w:rPr>
        <w:t>pstwa skarbowego;</w:t>
      </w:r>
    </w:p>
    <w:p w14:paraId="2C4CA94C" w14:textId="77777777" w:rsidR="001B67D4" w:rsidRPr="002A1B38"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A1B38">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2A1B38" w:rsidRDefault="001B67D4" w:rsidP="001B67D4">
      <w:pPr>
        <w:pStyle w:val="Akapitzlist"/>
        <w:rPr>
          <w:rFonts w:ascii="Arial" w:hAnsi="Arial" w:cs="Arial"/>
          <w:sz w:val="22"/>
          <w:szCs w:val="22"/>
        </w:rPr>
      </w:pPr>
    </w:p>
    <w:p w14:paraId="02EA5339" w14:textId="77777777" w:rsidR="001B67D4" w:rsidRPr="002A1B38" w:rsidRDefault="001B67D4" w:rsidP="001B67D4">
      <w:pPr>
        <w:pStyle w:val="Akapitzlist"/>
        <w:rPr>
          <w:rFonts w:ascii="Arial" w:hAnsi="Arial" w:cs="Arial"/>
          <w:sz w:val="22"/>
          <w:szCs w:val="22"/>
        </w:rPr>
      </w:pPr>
    </w:p>
    <w:p w14:paraId="72875C1D" w14:textId="77777777" w:rsidR="001B67D4" w:rsidRPr="002A1B38" w:rsidRDefault="001B67D4" w:rsidP="001B67D4">
      <w:pPr>
        <w:pStyle w:val="Akapitzlist"/>
        <w:rPr>
          <w:rFonts w:ascii="Arial" w:hAnsi="Arial" w:cs="Arial"/>
          <w:sz w:val="22"/>
          <w:szCs w:val="22"/>
        </w:rPr>
      </w:pPr>
    </w:p>
    <w:p w14:paraId="4DE5BD65" w14:textId="77777777" w:rsidR="00CC5FE7" w:rsidRPr="002A1B38"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2A1B38">
        <w:rPr>
          <w:rFonts w:ascii="Arial" w:hAnsi="Arial" w:cs="Arial"/>
          <w:sz w:val="22"/>
          <w:szCs w:val="22"/>
        </w:rPr>
        <w:t>Dnia……………………………</w:t>
      </w:r>
      <w:r w:rsidRPr="002A1B38">
        <w:rPr>
          <w:rFonts w:ascii="Arial" w:hAnsi="Arial" w:cs="Arial"/>
          <w:sz w:val="22"/>
          <w:szCs w:val="22"/>
        </w:rPr>
        <w:tab/>
      </w:r>
      <w:r w:rsidRPr="002A1B38">
        <w:rPr>
          <w:rFonts w:ascii="Arial" w:hAnsi="Arial" w:cs="Arial"/>
          <w:sz w:val="22"/>
          <w:szCs w:val="22"/>
        </w:rPr>
        <w:tab/>
      </w:r>
      <w:r w:rsidRPr="002A1B38">
        <w:rPr>
          <w:rFonts w:ascii="Arial" w:hAnsi="Arial" w:cs="Arial"/>
          <w:sz w:val="22"/>
          <w:szCs w:val="22"/>
        </w:rPr>
        <w:tab/>
      </w:r>
    </w:p>
    <w:p w14:paraId="019FBC03" w14:textId="77777777" w:rsidR="001B67D4" w:rsidRPr="002A1B38"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2A1B38">
        <w:rPr>
          <w:rFonts w:ascii="Arial" w:hAnsi="Arial" w:cs="Arial"/>
          <w:spacing w:val="20"/>
          <w:sz w:val="22"/>
          <w:szCs w:val="22"/>
        </w:rPr>
        <w:t>.............................................</w:t>
      </w:r>
    </w:p>
    <w:p w14:paraId="67FC7D47" w14:textId="69C2125F" w:rsidR="001B67D4" w:rsidRPr="002A1B38" w:rsidRDefault="00CC5FE7" w:rsidP="00CC5FE7">
      <w:pPr>
        <w:ind w:left="3540"/>
        <w:jc w:val="center"/>
        <w:rPr>
          <w:rFonts w:cs="Arial"/>
          <w:i/>
          <w:szCs w:val="22"/>
        </w:rPr>
      </w:pPr>
      <w:r w:rsidRPr="002A1B38">
        <w:rPr>
          <w:rFonts w:cs="Arial"/>
          <w:i/>
          <w:szCs w:val="22"/>
        </w:rPr>
        <w:t>(</w:t>
      </w:r>
      <w:r w:rsidR="001B67D4" w:rsidRPr="002A1B38">
        <w:rPr>
          <w:rFonts w:cs="Arial"/>
          <w:i/>
          <w:szCs w:val="22"/>
        </w:rPr>
        <w:t>podpis Wykonawcy)</w:t>
      </w:r>
    </w:p>
    <w:p w14:paraId="5C5F03DB" w14:textId="77777777" w:rsidR="00123646" w:rsidRPr="002A1B38" w:rsidRDefault="00123646">
      <w:pPr>
        <w:rPr>
          <w:rFonts w:cs="Arial"/>
          <w:i/>
          <w:szCs w:val="22"/>
        </w:rPr>
      </w:pPr>
      <w:r w:rsidRPr="002A1B38">
        <w:rPr>
          <w:rFonts w:cs="Arial"/>
          <w:i/>
          <w:szCs w:val="22"/>
        </w:rPr>
        <w:br w:type="page"/>
      </w:r>
    </w:p>
    <w:p w14:paraId="6C3C1297" w14:textId="77777777" w:rsidR="00006967" w:rsidRPr="002A1B38" w:rsidRDefault="00006967" w:rsidP="00006967">
      <w:pPr>
        <w:rPr>
          <w:rFonts w:cs="Arial"/>
          <w:b/>
          <w:i/>
          <w:szCs w:val="22"/>
        </w:rPr>
      </w:pPr>
    </w:p>
    <w:p w14:paraId="7E7288C8" w14:textId="3896C36F" w:rsidR="00006967" w:rsidRPr="002A1B38" w:rsidRDefault="00891954" w:rsidP="003A2B82">
      <w:pPr>
        <w:jc w:val="right"/>
        <w:rPr>
          <w:rFonts w:cs="Arial"/>
          <w:b/>
          <w:i/>
          <w:szCs w:val="22"/>
        </w:rPr>
      </w:pPr>
      <w:r w:rsidRPr="002A1B38">
        <w:rPr>
          <w:rFonts w:cs="Arial"/>
          <w:b/>
          <w:szCs w:val="22"/>
        </w:rPr>
        <w:t xml:space="preserve">Załącznik nr </w:t>
      </w:r>
      <w:r w:rsidR="003A2B82" w:rsidRPr="002A1B38">
        <w:rPr>
          <w:rFonts w:cs="Arial"/>
          <w:b/>
          <w:szCs w:val="22"/>
        </w:rPr>
        <w:t>4</w:t>
      </w:r>
    </w:p>
    <w:p w14:paraId="323E878D" w14:textId="77777777" w:rsidR="00006967" w:rsidRPr="002A1B38" w:rsidRDefault="00006967" w:rsidP="00006967">
      <w:pPr>
        <w:spacing w:after="120" w:line="240" w:lineRule="exact"/>
        <w:jc w:val="both"/>
        <w:rPr>
          <w:rFonts w:cs="Arial"/>
          <w:b/>
          <w:szCs w:val="22"/>
        </w:rPr>
      </w:pPr>
    </w:p>
    <w:p w14:paraId="23E2F701" w14:textId="77777777" w:rsidR="00006967" w:rsidRPr="002A1B38" w:rsidRDefault="00006967" w:rsidP="002F6D1C">
      <w:pPr>
        <w:spacing w:after="120" w:line="360" w:lineRule="auto"/>
        <w:jc w:val="center"/>
        <w:rPr>
          <w:rFonts w:cs="Arial"/>
          <w:b/>
          <w:sz w:val="24"/>
          <w:szCs w:val="22"/>
        </w:rPr>
      </w:pPr>
      <w:r w:rsidRPr="002A1B38">
        <w:rPr>
          <w:rFonts w:cs="Arial"/>
          <w:b/>
          <w:sz w:val="24"/>
          <w:szCs w:val="22"/>
        </w:rPr>
        <w:t>Oświadczenie dla potrzeb zryczałtowanego podatku dochodowego oraz innych obowiązków raportowych w Polsce</w:t>
      </w:r>
    </w:p>
    <w:p w14:paraId="552A9F7A" w14:textId="558971E0" w:rsidR="00006967" w:rsidRPr="002A1B38" w:rsidRDefault="002F6D1C" w:rsidP="002F6D1C">
      <w:pPr>
        <w:pStyle w:val="Akapitzlist"/>
        <w:tabs>
          <w:tab w:val="left" w:pos="426"/>
        </w:tabs>
        <w:ind w:left="0"/>
        <w:jc w:val="both"/>
        <w:rPr>
          <w:rFonts w:ascii="Arial" w:hAnsi="Arial" w:cs="Arial"/>
          <w:b/>
          <w:sz w:val="22"/>
          <w:szCs w:val="22"/>
        </w:rPr>
      </w:pPr>
      <w:r w:rsidRPr="002A1B38">
        <w:rPr>
          <w:rFonts w:ascii="Arial" w:eastAsia="Calibri" w:hAnsi="Arial" w:cs="Arial"/>
          <w:i/>
          <w:iCs/>
          <w:color w:val="FF0000"/>
          <w:sz w:val="18"/>
          <w:szCs w:val="18"/>
          <w:lang w:eastAsia="en-US"/>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2A1B38"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2A1B38" w:rsidRDefault="00D71776" w:rsidP="00006967">
      <w:pPr>
        <w:pStyle w:val="Akapitzlist"/>
        <w:tabs>
          <w:tab w:val="left" w:pos="426"/>
        </w:tabs>
        <w:spacing w:after="120" w:line="360" w:lineRule="auto"/>
        <w:ind w:left="0"/>
        <w:jc w:val="both"/>
        <w:rPr>
          <w:rFonts w:ascii="Arial" w:hAnsi="Arial" w:cs="Arial"/>
          <w:sz w:val="22"/>
          <w:szCs w:val="22"/>
        </w:rPr>
      </w:pPr>
      <w:r w:rsidRPr="002A1B38">
        <w:rPr>
          <w:rFonts w:ascii="Arial" w:hAnsi="Arial" w:cs="Arial"/>
          <w:sz w:val="22"/>
          <w:szCs w:val="22"/>
        </w:rPr>
        <w:t>Na podstawie zawartej umowy z</w:t>
      </w:r>
      <w:r w:rsidR="00006967" w:rsidRPr="002A1B38">
        <w:rPr>
          <w:rFonts w:ascii="Arial" w:hAnsi="Arial" w:cs="Arial"/>
          <w:sz w:val="22"/>
          <w:szCs w:val="22"/>
        </w:rPr>
        <w:t xml:space="preserve"> TAURON Dystrybucja </w:t>
      </w:r>
      <w:r w:rsidR="00454C22" w:rsidRPr="002A1B38">
        <w:rPr>
          <w:rFonts w:ascii="Arial" w:hAnsi="Arial" w:cs="Arial"/>
          <w:sz w:val="22"/>
          <w:szCs w:val="22"/>
        </w:rPr>
        <w:t>S.A. z siedzibą w Krakowie, ul. </w:t>
      </w:r>
      <w:r w:rsidR="00006967" w:rsidRPr="002A1B38">
        <w:rPr>
          <w:rFonts w:ascii="Arial" w:hAnsi="Arial" w:cs="Arial"/>
          <w:sz w:val="22"/>
          <w:szCs w:val="22"/>
        </w:rPr>
        <w:t>Podgórska 25A, 31-035 Kraków</w:t>
      </w:r>
      <w:r w:rsidR="008F42B7" w:rsidRPr="002A1B38">
        <w:rPr>
          <w:rFonts w:ascii="Arial" w:hAnsi="Arial" w:cs="Arial"/>
          <w:sz w:val="22"/>
          <w:szCs w:val="22"/>
        </w:rPr>
        <w:t xml:space="preserve">, Oddział w </w:t>
      </w:r>
      <w:r w:rsidR="00DB29DD" w:rsidRPr="002A1B38">
        <w:rPr>
          <w:rFonts w:ascii="Arial" w:hAnsi="Arial" w:cs="Arial"/>
          <w:sz w:val="22"/>
          <w:szCs w:val="22"/>
        </w:rPr>
        <w:t xml:space="preserve">Wałbrzychu </w:t>
      </w:r>
      <w:r w:rsidR="00006967" w:rsidRPr="002A1B38">
        <w:rPr>
          <w:rFonts w:ascii="Arial" w:hAnsi="Arial" w:cs="Arial"/>
          <w:sz w:val="22"/>
          <w:szCs w:val="22"/>
        </w:rPr>
        <w:t>z dnia ……. nr ………….. oraz związaną z tym wypłatę środków pieniężnych niniejszym oświadczam, że w imieniu: …………..(nazwa podmiotu):</w:t>
      </w:r>
    </w:p>
    <w:p w14:paraId="59D39897" w14:textId="77777777" w:rsidR="00006967" w:rsidRPr="002A1B38" w:rsidRDefault="00006967" w:rsidP="00DD536D">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2A1B38">
        <w:rPr>
          <w:rFonts w:ascii="Arial" w:hAnsi="Arial" w:cs="Arial"/>
          <w:b/>
          <w:sz w:val="22"/>
          <w:szCs w:val="22"/>
        </w:rPr>
        <w:t xml:space="preserve">jest rzeczywistym właścicielem wypłacanych należności, tj. </w:t>
      </w:r>
    </w:p>
    <w:p w14:paraId="2591C9A0" w14:textId="77777777" w:rsidR="00006967" w:rsidRPr="002A1B38" w:rsidRDefault="00006967" w:rsidP="00DD536D">
      <w:pPr>
        <w:pStyle w:val="Akapitzlist"/>
        <w:numPr>
          <w:ilvl w:val="1"/>
          <w:numId w:val="7"/>
        </w:numPr>
        <w:spacing w:after="120" w:line="360" w:lineRule="auto"/>
        <w:jc w:val="both"/>
        <w:rPr>
          <w:rFonts w:ascii="Arial" w:hAnsi="Arial" w:cs="Arial"/>
          <w:sz w:val="22"/>
          <w:szCs w:val="22"/>
        </w:rPr>
      </w:pPr>
      <w:r w:rsidRPr="002A1B38">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2A1B38" w:rsidRDefault="00006967" w:rsidP="00DD536D">
      <w:pPr>
        <w:pStyle w:val="Akapitzlist"/>
        <w:numPr>
          <w:ilvl w:val="1"/>
          <w:numId w:val="7"/>
        </w:numPr>
        <w:spacing w:after="120" w:line="360" w:lineRule="auto"/>
        <w:jc w:val="both"/>
        <w:rPr>
          <w:rFonts w:ascii="Arial" w:hAnsi="Arial" w:cs="Arial"/>
          <w:sz w:val="22"/>
          <w:szCs w:val="22"/>
        </w:rPr>
      </w:pPr>
      <w:r w:rsidRPr="002A1B38">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2A1B38" w:rsidRDefault="00006967" w:rsidP="00DD536D">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2A1B38">
        <w:rPr>
          <w:rFonts w:ascii="Arial" w:hAnsi="Arial" w:cs="Arial"/>
          <w:sz w:val="22"/>
          <w:szCs w:val="22"/>
        </w:rPr>
        <w:t>prowadzi rzeczywistą działalność gospodarczą w kraju siedziby, z którą wiąże się uzyskany przychód.</w:t>
      </w:r>
    </w:p>
    <w:p w14:paraId="55B12C2B" w14:textId="54FDCE05" w:rsidR="00006967" w:rsidRPr="002A1B38" w:rsidRDefault="00006967" w:rsidP="00DD536D">
      <w:pPr>
        <w:pStyle w:val="Akapitzlist"/>
        <w:numPr>
          <w:ilvl w:val="2"/>
          <w:numId w:val="8"/>
        </w:numPr>
        <w:spacing w:line="360" w:lineRule="auto"/>
        <w:ind w:left="709" w:hanging="283"/>
        <w:jc w:val="both"/>
        <w:rPr>
          <w:rFonts w:ascii="Arial" w:hAnsi="Arial" w:cs="Arial"/>
          <w:b/>
          <w:sz w:val="22"/>
          <w:szCs w:val="22"/>
        </w:rPr>
      </w:pPr>
      <w:r w:rsidRPr="002A1B38">
        <w:rPr>
          <w:rFonts w:ascii="Arial" w:hAnsi="Arial" w:cs="Arial"/>
          <w:b/>
          <w:sz w:val="22"/>
          <w:szCs w:val="22"/>
        </w:rPr>
        <w:t xml:space="preserve">posiada/nie posiada w Polsce </w:t>
      </w:r>
      <w:r w:rsidRPr="002A1B38">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2A1B38" w:rsidRDefault="002F6D1C" w:rsidP="00DD536D">
      <w:pPr>
        <w:pStyle w:val="Akapitzlist"/>
        <w:numPr>
          <w:ilvl w:val="2"/>
          <w:numId w:val="8"/>
        </w:numPr>
        <w:spacing w:line="360" w:lineRule="auto"/>
        <w:ind w:left="709" w:hanging="283"/>
        <w:jc w:val="both"/>
        <w:rPr>
          <w:rFonts w:ascii="Arial" w:hAnsi="Arial" w:cs="Arial"/>
          <w:b/>
          <w:sz w:val="22"/>
          <w:szCs w:val="22"/>
        </w:rPr>
      </w:pPr>
      <w:r w:rsidRPr="002A1B38">
        <w:rPr>
          <w:rFonts w:ascii="Arial" w:hAnsi="Arial" w:cs="Arial"/>
          <w:sz w:val="22"/>
          <w:szCs w:val="22"/>
        </w:rPr>
        <w:t>w</w:t>
      </w:r>
      <w:r w:rsidR="00006967" w:rsidRPr="002A1B38">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2A1B38" w:rsidRDefault="00006967" w:rsidP="00006967">
      <w:pPr>
        <w:jc w:val="both"/>
        <w:rPr>
          <w:rFonts w:cs="Arial"/>
          <w:b/>
          <w:szCs w:val="22"/>
        </w:rPr>
      </w:pPr>
    </w:p>
    <w:p w14:paraId="5FD57F1D" w14:textId="77777777" w:rsidR="008F42B7" w:rsidRPr="002A1B38" w:rsidRDefault="008F42B7" w:rsidP="00006967">
      <w:pPr>
        <w:jc w:val="both"/>
        <w:rPr>
          <w:rFonts w:cs="Arial"/>
          <w:b/>
          <w:szCs w:val="22"/>
        </w:rPr>
      </w:pPr>
    </w:p>
    <w:p w14:paraId="2C52ED2F"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2A1B38">
        <w:rPr>
          <w:rFonts w:ascii="Arial" w:hAnsi="Arial" w:cs="Arial"/>
          <w:sz w:val="22"/>
          <w:szCs w:val="22"/>
        </w:rPr>
        <w:t>Dnia……………………………</w:t>
      </w:r>
      <w:r w:rsidRPr="002A1B38">
        <w:rPr>
          <w:rFonts w:ascii="Arial" w:hAnsi="Arial" w:cs="Arial"/>
          <w:sz w:val="22"/>
          <w:szCs w:val="22"/>
        </w:rPr>
        <w:tab/>
      </w:r>
      <w:r w:rsidRPr="002A1B38">
        <w:rPr>
          <w:rFonts w:ascii="Arial" w:hAnsi="Arial" w:cs="Arial"/>
          <w:sz w:val="22"/>
          <w:szCs w:val="22"/>
        </w:rPr>
        <w:tab/>
      </w:r>
      <w:r w:rsidRPr="002A1B38">
        <w:rPr>
          <w:rFonts w:ascii="Arial" w:hAnsi="Arial" w:cs="Arial"/>
          <w:sz w:val="22"/>
          <w:szCs w:val="22"/>
        </w:rPr>
        <w:tab/>
      </w:r>
    </w:p>
    <w:p w14:paraId="0461F3E0" w14:textId="77777777" w:rsidR="008F42B7" w:rsidRPr="002A1B38"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2A1B38">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2A1B38">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1C30AC">
      <w:headerReference w:type="even" r:id="rId26"/>
      <w:footerReference w:type="default" r:id="rId27"/>
      <w:headerReference w:type="first" r:id="rId28"/>
      <w:pgSz w:w="11906" w:h="16838"/>
      <w:pgMar w:top="82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FA9D9" w14:textId="77777777" w:rsidR="008C6175" w:rsidRDefault="008C6175">
      <w:r>
        <w:separator/>
      </w:r>
    </w:p>
  </w:endnote>
  <w:endnote w:type="continuationSeparator" w:id="0">
    <w:p w14:paraId="0DBF80BF" w14:textId="77777777" w:rsidR="008C6175" w:rsidRDefault="008C6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106762" w:rsidRDefault="001067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106762" w:rsidRDefault="001067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106762" w:rsidRDefault="0010676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106762" w:rsidRPr="00D11119" w:rsidRDefault="00106762"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E498C" w14:textId="77777777" w:rsidR="008C6175" w:rsidRDefault="008C6175">
      <w:r>
        <w:separator/>
      </w:r>
    </w:p>
  </w:footnote>
  <w:footnote w:type="continuationSeparator" w:id="0">
    <w:p w14:paraId="17F3BD78" w14:textId="77777777" w:rsidR="008C6175" w:rsidRDefault="008C6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106762" w:rsidRDefault="001067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06762" w:rsidRPr="00CD57BF" w14:paraId="2EC67BBA" w14:textId="77777777" w:rsidTr="0094684C">
      <w:tc>
        <w:tcPr>
          <w:tcW w:w="4605" w:type="dxa"/>
        </w:tcPr>
        <w:p w14:paraId="7C9ACC7A" w14:textId="77777777" w:rsidR="00106762" w:rsidRPr="00CD57BF" w:rsidRDefault="00106762" w:rsidP="007449C3">
          <w:pPr>
            <w:pStyle w:val="Nagwek"/>
            <w:jc w:val="both"/>
            <w:rPr>
              <w:b/>
              <w:sz w:val="14"/>
              <w:szCs w:val="14"/>
            </w:rPr>
          </w:pPr>
        </w:p>
        <w:p w14:paraId="59A35D07" w14:textId="77777777" w:rsidR="00106762" w:rsidRPr="00CD57BF" w:rsidRDefault="00106762" w:rsidP="007449C3">
          <w:pPr>
            <w:pStyle w:val="Nagwek"/>
            <w:jc w:val="both"/>
            <w:rPr>
              <w:b/>
              <w:sz w:val="14"/>
              <w:szCs w:val="14"/>
            </w:rPr>
          </w:pPr>
          <w:r w:rsidRPr="00CD57BF">
            <w:rPr>
              <w:b/>
              <w:sz w:val="14"/>
              <w:szCs w:val="14"/>
            </w:rPr>
            <w:t>Adres do korespondencji:</w:t>
          </w:r>
        </w:p>
        <w:p w14:paraId="6B34C75B" w14:textId="77777777" w:rsidR="00106762" w:rsidRPr="00CD57BF" w:rsidRDefault="00106762" w:rsidP="007449C3">
          <w:pPr>
            <w:pStyle w:val="Nagwek"/>
            <w:ind w:firstLine="708"/>
            <w:jc w:val="both"/>
            <w:rPr>
              <w:b/>
              <w:sz w:val="14"/>
              <w:szCs w:val="14"/>
            </w:rPr>
          </w:pPr>
        </w:p>
        <w:p w14:paraId="62D0EAE3" w14:textId="77777777" w:rsidR="00106762" w:rsidRPr="00CD57BF" w:rsidRDefault="00106762" w:rsidP="007449C3">
          <w:pPr>
            <w:pStyle w:val="Nagwek"/>
            <w:jc w:val="both"/>
            <w:rPr>
              <w:sz w:val="14"/>
              <w:szCs w:val="14"/>
            </w:rPr>
          </w:pPr>
          <w:r w:rsidRPr="00CD57BF">
            <w:rPr>
              <w:sz w:val="14"/>
              <w:szCs w:val="14"/>
            </w:rPr>
            <w:t>TAURON Dystrybucja S.A.</w:t>
          </w:r>
        </w:p>
        <w:p w14:paraId="03CFF7FC" w14:textId="77777777" w:rsidR="00106762" w:rsidRPr="00CD57BF" w:rsidRDefault="00106762" w:rsidP="007449C3">
          <w:pPr>
            <w:pStyle w:val="Nagwek"/>
            <w:jc w:val="both"/>
            <w:rPr>
              <w:sz w:val="14"/>
              <w:szCs w:val="14"/>
            </w:rPr>
          </w:pPr>
          <w:r>
            <w:rPr>
              <w:sz w:val="14"/>
              <w:szCs w:val="14"/>
            </w:rPr>
            <w:t>ul. Podgórska 25 A, 31-035 Kraków</w:t>
          </w:r>
        </w:p>
        <w:p w14:paraId="5C693924" w14:textId="77777777" w:rsidR="00106762" w:rsidRPr="00DE4ED2" w:rsidRDefault="00106762" w:rsidP="007449C3">
          <w:pPr>
            <w:pStyle w:val="Nagwek"/>
            <w:jc w:val="both"/>
            <w:rPr>
              <w:sz w:val="14"/>
              <w:szCs w:val="14"/>
            </w:rPr>
          </w:pPr>
          <w:r w:rsidRPr="00DE4ED2">
            <w:rPr>
              <w:sz w:val="14"/>
              <w:szCs w:val="14"/>
            </w:rPr>
            <w:t>tel.: 12 261 10 84</w:t>
          </w:r>
        </w:p>
        <w:p w14:paraId="4BC1F591" w14:textId="77777777" w:rsidR="00106762" w:rsidRPr="001E1385" w:rsidRDefault="00106762"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106762" w:rsidRPr="001E1385" w:rsidRDefault="00106762" w:rsidP="007449C3">
          <w:pPr>
            <w:pStyle w:val="Nagwek"/>
            <w:jc w:val="both"/>
            <w:rPr>
              <w:sz w:val="14"/>
              <w:szCs w:val="14"/>
              <w:lang w:val="en-US"/>
            </w:rPr>
          </w:pPr>
        </w:p>
      </w:tc>
      <w:tc>
        <w:tcPr>
          <w:tcW w:w="4683" w:type="dxa"/>
        </w:tcPr>
        <w:p w14:paraId="0F93A8FC" w14:textId="77777777" w:rsidR="00106762" w:rsidRPr="00CD57BF" w:rsidRDefault="00106762"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106762" w:rsidRDefault="00106762"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06762" w:rsidRPr="00CD57BF" w14:paraId="1C470BAD" w14:textId="77777777" w:rsidTr="0094684C">
      <w:tc>
        <w:tcPr>
          <w:tcW w:w="4605" w:type="dxa"/>
        </w:tcPr>
        <w:p w14:paraId="3C1E9DCC" w14:textId="77777777" w:rsidR="00106762" w:rsidRPr="00CD57BF" w:rsidRDefault="00106762" w:rsidP="000E2C1F">
          <w:pPr>
            <w:pStyle w:val="Nagwek"/>
            <w:jc w:val="both"/>
            <w:rPr>
              <w:b/>
              <w:sz w:val="14"/>
              <w:szCs w:val="14"/>
            </w:rPr>
          </w:pPr>
        </w:p>
        <w:p w14:paraId="7D98685B" w14:textId="77777777" w:rsidR="00106762" w:rsidRPr="00CD57BF" w:rsidRDefault="00106762" w:rsidP="000E2C1F">
          <w:pPr>
            <w:pStyle w:val="Nagwek"/>
            <w:jc w:val="both"/>
            <w:rPr>
              <w:b/>
              <w:sz w:val="14"/>
              <w:szCs w:val="14"/>
            </w:rPr>
          </w:pPr>
          <w:r w:rsidRPr="00CD57BF">
            <w:rPr>
              <w:b/>
              <w:sz w:val="14"/>
              <w:szCs w:val="14"/>
            </w:rPr>
            <w:t>Adres do korespondencji:</w:t>
          </w:r>
        </w:p>
        <w:p w14:paraId="5AE875AD" w14:textId="77777777" w:rsidR="00106762" w:rsidRPr="00CD57BF" w:rsidRDefault="00106762" w:rsidP="000E2C1F">
          <w:pPr>
            <w:pStyle w:val="Nagwek"/>
            <w:ind w:firstLine="708"/>
            <w:jc w:val="both"/>
            <w:rPr>
              <w:b/>
              <w:sz w:val="14"/>
              <w:szCs w:val="14"/>
            </w:rPr>
          </w:pPr>
        </w:p>
        <w:p w14:paraId="22F74930" w14:textId="77777777" w:rsidR="00106762" w:rsidRPr="00CD57BF" w:rsidRDefault="00106762" w:rsidP="000E2C1F">
          <w:pPr>
            <w:pStyle w:val="Nagwek"/>
            <w:jc w:val="both"/>
            <w:rPr>
              <w:sz w:val="14"/>
              <w:szCs w:val="14"/>
            </w:rPr>
          </w:pPr>
          <w:r w:rsidRPr="00CD57BF">
            <w:rPr>
              <w:sz w:val="14"/>
              <w:szCs w:val="14"/>
            </w:rPr>
            <w:t>TAURON Dystrybucja S.A.</w:t>
          </w:r>
        </w:p>
        <w:p w14:paraId="07C7B5F6" w14:textId="54CFEDF2" w:rsidR="00106762" w:rsidRDefault="00106762"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106762" w:rsidRPr="001E1385" w:rsidRDefault="00106762" w:rsidP="00F63C9E">
          <w:pPr>
            <w:pStyle w:val="Nagwek"/>
            <w:jc w:val="both"/>
            <w:rPr>
              <w:sz w:val="14"/>
              <w:szCs w:val="14"/>
              <w:lang w:val="en-US"/>
            </w:rPr>
          </w:pPr>
          <w:r>
            <w:rPr>
              <w:sz w:val="14"/>
              <w:szCs w:val="14"/>
            </w:rPr>
            <w:t>Dział Logistyki SL4</w:t>
          </w:r>
        </w:p>
      </w:tc>
      <w:tc>
        <w:tcPr>
          <w:tcW w:w="4683" w:type="dxa"/>
        </w:tcPr>
        <w:p w14:paraId="668BCD12" w14:textId="77777777" w:rsidR="00106762" w:rsidRPr="00CD57BF" w:rsidRDefault="00106762"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106762" w:rsidRDefault="00106762"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5FEA71B2" w:rsidR="00106762" w:rsidRDefault="00106762"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BE48E8">
      <w:rPr>
        <w:rStyle w:val="Numerstrony"/>
        <w:noProof/>
        <w:color w:val="4D4D4D"/>
      </w:rPr>
      <w:t>7</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BE48E8">
      <w:rPr>
        <w:rStyle w:val="Numerstrony"/>
        <w:noProof/>
        <w:color w:val="4D4D4D"/>
      </w:rPr>
      <w:t>12</w:t>
    </w:r>
    <w:r>
      <w:rPr>
        <w:rStyle w:val="Numerstrony"/>
        <w:color w:val="4D4D4D"/>
      </w:rPr>
      <w:fldChar w:fldCharType="end"/>
    </w:r>
  </w:p>
  <w:p w14:paraId="20A1BBF9" w14:textId="77777777" w:rsidR="00106762" w:rsidRDefault="00106762"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77777777" w:rsidR="00106762" w:rsidRDefault="00106762">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77777777" w:rsidR="00106762" w:rsidRDefault="00106762">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A6656"/>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E75AE"/>
    <w:multiLevelType w:val="multilevel"/>
    <w:tmpl w:val="EBA26CB6"/>
    <w:lvl w:ilvl="0">
      <w:start w:val="1"/>
      <w:numFmt w:val="decimal"/>
      <w:lvlText w:val="%1"/>
      <w:lvlJc w:val="left"/>
      <w:pPr>
        <w:ind w:left="480" w:hanging="480"/>
      </w:pPr>
      <w:rPr>
        <w:rFonts w:hint="default"/>
      </w:rPr>
    </w:lvl>
    <w:lvl w:ilvl="1">
      <w:start w:val="3"/>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 w15:restartNumberingAfterBreak="0">
    <w:nsid w:val="1A3D3C37"/>
    <w:multiLevelType w:val="hybridMultilevel"/>
    <w:tmpl w:val="23BC6B98"/>
    <w:lvl w:ilvl="0" w:tplc="04150001">
      <w:start w:val="1"/>
      <w:numFmt w:val="bullet"/>
      <w:lvlText w:val=""/>
      <w:lvlJc w:val="left"/>
      <w:pPr>
        <w:ind w:left="2310" w:hanging="360"/>
      </w:pPr>
      <w:rPr>
        <w:rFonts w:ascii="Symbol" w:hAnsi="Symbol" w:hint="default"/>
      </w:rPr>
    </w:lvl>
    <w:lvl w:ilvl="1" w:tplc="04150003" w:tentative="1">
      <w:start w:val="1"/>
      <w:numFmt w:val="bullet"/>
      <w:lvlText w:val="o"/>
      <w:lvlJc w:val="left"/>
      <w:pPr>
        <w:ind w:left="3030" w:hanging="360"/>
      </w:pPr>
      <w:rPr>
        <w:rFonts w:ascii="Courier New" w:hAnsi="Courier New" w:cs="Courier New" w:hint="default"/>
      </w:rPr>
    </w:lvl>
    <w:lvl w:ilvl="2" w:tplc="04150005" w:tentative="1">
      <w:start w:val="1"/>
      <w:numFmt w:val="bullet"/>
      <w:lvlText w:val=""/>
      <w:lvlJc w:val="left"/>
      <w:pPr>
        <w:ind w:left="3750" w:hanging="360"/>
      </w:pPr>
      <w:rPr>
        <w:rFonts w:ascii="Wingdings" w:hAnsi="Wingdings" w:hint="default"/>
      </w:rPr>
    </w:lvl>
    <w:lvl w:ilvl="3" w:tplc="04150001" w:tentative="1">
      <w:start w:val="1"/>
      <w:numFmt w:val="bullet"/>
      <w:lvlText w:val=""/>
      <w:lvlJc w:val="left"/>
      <w:pPr>
        <w:ind w:left="4470" w:hanging="360"/>
      </w:pPr>
      <w:rPr>
        <w:rFonts w:ascii="Symbol" w:hAnsi="Symbol" w:hint="default"/>
      </w:rPr>
    </w:lvl>
    <w:lvl w:ilvl="4" w:tplc="04150003" w:tentative="1">
      <w:start w:val="1"/>
      <w:numFmt w:val="bullet"/>
      <w:lvlText w:val="o"/>
      <w:lvlJc w:val="left"/>
      <w:pPr>
        <w:ind w:left="5190" w:hanging="360"/>
      </w:pPr>
      <w:rPr>
        <w:rFonts w:ascii="Courier New" w:hAnsi="Courier New" w:cs="Courier New" w:hint="default"/>
      </w:rPr>
    </w:lvl>
    <w:lvl w:ilvl="5" w:tplc="04150005" w:tentative="1">
      <w:start w:val="1"/>
      <w:numFmt w:val="bullet"/>
      <w:lvlText w:val=""/>
      <w:lvlJc w:val="left"/>
      <w:pPr>
        <w:ind w:left="5910" w:hanging="360"/>
      </w:pPr>
      <w:rPr>
        <w:rFonts w:ascii="Wingdings" w:hAnsi="Wingdings" w:hint="default"/>
      </w:rPr>
    </w:lvl>
    <w:lvl w:ilvl="6" w:tplc="04150001" w:tentative="1">
      <w:start w:val="1"/>
      <w:numFmt w:val="bullet"/>
      <w:lvlText w:val=""/>
      <w:lvlJc w:val="left"/>
      <w:pPr>
        <w:ind w:left="6630" w:hanging="360"/>
      </w:pPr>
      <w:rPr>
        <w:rFonts w:ascii="Symbol" w:hAnsi="Symbol" w:hint="default"/>
      </w:rPr>
    </w:lvl>
    <w:lvl w:ilvl="7" w:tplc="04150003" w:tentative="1">
      <w:start w:val="1"/>
      <w:numFmt w:val="bullet"/>
      <w:lvlText w:val="o"/>
      <w:lvlJc w:val="left"/>
      <w:pPr>
        <w:ind w:left="7350" w:hanging="360"/>
      </w:pPr>
      <w:rPr>
        <w:rFonts w:ascii="Courier New" w:hAnsi="Courier New" w:cs="Courier New" w:hint="default"/>
      </w:rPr>
    </w:lvl>
    <w:lvl w:ilvl="8" w:tplc="04150005" w:tentative="1">
      <w:start w:val="1"/>
      <w:numFmt w:val="bullet"/>
      <w:lvlText w:val=""/>
      <w:lvlJc w:val="left"/>
      <w:pPr>
        <w:ind w:left="8070" w:hanging="360"/>
      </w:pPr>
      <w:rPr>
        <w:rFonts w:ascii="Wingdings" w:hAnsi="Wingdings" w:hint="default"/>
      </w:rPr>
    </w:lvl>
  </w:abstractNum>
  <w:abstractNum w:abstractNumId="3"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6AD693E"/>
    <w:multiLevelType w:val="multilevel"/>
    <w:tmpl w:val="8798652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AC0D7B"/>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8" w15:restartNumberingAfterBreak="0">
    <w:nsid w:val="2E095E5C"/>
    <w:multiLevelType w:val="multilevel"/>
    <w:tmpl w:val="66182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4870FB9"/>
    <w:multiLevelType w:val="multilevel"/>
    <w:tmpl w:val="CFEAC3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A280714"/>
    <w:multiLevelType w:val="multilevel"/>
    <w:tmpl w:val="8A2C4A22"/>
    <w:lvl w:ilvl="0">
      <w:start w:val="1"/>
      <w:numFmt w:val="decimal"/>
      <w:lvlText w:val="%1"/>
      <w:lvlJc w:val="left"/>
      <w:pPr>
        <w:ind w:left="480" w:hanging="480"/>
      </w:pPr>
      <w:rPr>
        <w:rFonts w:hint="default"/>
      </w:rPr>
    </w:lvl>
    <w:lvl w:ilvl="1">
      <w:start w:val="2"/>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3"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6" w15:restartNumberingAfterBreak="0">
    <w:nsid w:val="62FB7435"/>
    <w:multiLevelType w:val="multilevel"/>
    <w:tmpl w:val="E6F27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94071A8"/>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3127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5251261">
    <w:abstractNumId w:val="23"/>
  </w:num>
  <w:num w:numId="3" w16cid:durableId="1357542296">
    <w:abstractNumId w:val="3"/>
  </w:num>
  <w:num w:numId="4" w16cid:durableId="1734154834">
    <w:abstractNumId w:val="19"/>
  </w:num>
  <w:num w:numId="5" w16cid:durableId="1821653899">
    <w:abstractNumId w:val="7"/>
  </w:num>
  <w:num w:numId="6" w16cid:durableId="1141965802">
    <w:abstractNumId w:val="13"/>
  </w:num>
  <w:num w:numId="7" w16cid:durableId="195319488">
    <w:abstractNumId w:val="18"/>
  </w:num>
  <w:num w:numId="8" w16cid:durableId="544409606">
    <w:abstractNumId w:val="22"/>
  </w:num>
  <w:num w:numId="9" w16cid:durableId="894314255">
    <w:abstractNumId w:val="10"/>
  </w:num>
  <w:num w:numId="10" w16cid:durableId="741560610">
    <w:abstractNumId w:val="21"/>
  </w:num>
  <w:num w:numId="11" w16cid:durableId="1741244951">
    <w:abstractNumId w:val="17"/>
  </w:num>
  <w:num w:numId="12" w16cid:durableId="1641377464">
    <w:abstractNumId w:val="9"/>
  </w:num>
  <w:num w:numId="13" w16cid:durableId="2044672015">
    <w:abstractNumId w:val="14"/>
  </w:num>
  <w:num w:numId="14" w16cid:durableId="902448141">
    <w:abstractNumId w:val="4"/>
  </w:num>
  <w:num w:numId="15" w16cid:durableId="1280650763">
    <w:abstractNumId w:val="15"/>
  </w:num>
  <w:num w:numId="16" w16cid:durableId="691877371">
    <w:abstractNumId w:val="12"/>
  </w:num>
  <w:num w:numId="17" w16cid:durableId="404884603">
    <w:abstractNumId w:val="1"/>
  </w:num>
  <w:num w:numId="18" w16cid:durableId="1111510602">
    <w:abstractNumId w:val="6"/>
  </w:num>
  <w:num w:numId="19" w16cid:durableId="24913047">
    <w:abstractNumId w:val="2"/>
  </w:num>
  <w:num w:numId="20" w16cid:durableId="5928645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86963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8163739">
    <w:abstractNumId w:val="0"/>
  </w:num>
  <w:num w:numId="23" w16cid:durableId="45840519">
    <w:abstractNumId w:val="16"/>
  </w:num>
  <w:num w:numId="24" w16cid:durableId="551578203">
    <w:abstractNumId w:val="8"/>
  </w:num>
  <w:num w:numId="25" w16cid:durableId="4867457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1658863">
    <w:abstractNumId w:val="16"/>
  </w:num>
  <w:num w:numId="27" w16cid:durableId="1263879379">
    <w:abstractNumId w:val="8"/>
  </w:num>
  <w:num w:numId="28" w16cid:durableId="1376127038">
    <w:abstractNumId w:val="5"/>
  </w:num>
  <w:num w:numId="29" w16cid:durableId="115391332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12D8C"/>
    <w:rsid w:val="00021812"/>
    <w:rsid w:val="00021DC0"/>
    <w:rsid w:val="000255C5"/>
    <w:rsid w:val="00030405"/>
    <w:rsid w:val="000364DF"/>
    <w:rsid w:val="00040A4D"/>
    <w:rsid w:val="00043AFD"/>
    <w:rsid w:val="00044153"/>
    <w:rsid w:val="000455B1"/>
    <w:rsid w:val="00056B9F"/>
    <w:rsid w:val="00060D54"/>
    <w:rsid w:val="000611D1"/>
    <w:rsid w:val="00061842"/>
    <w:rsid w:val="0006383D"/>
    <w:rsid w:val="00070097"/>
    <w:rsid w:val="00076C5D"/>
    <w:rsid w:val="00081471"/>
    <w:rsid w:val="00082052"/>
    <w:rsid w:val="00085032"/>
    <w:rsid w:val="0008529A"/>
    <w:rsid w:val="00090725"/>
    <w:rsid w:val="00092ABE"/>
    <w:rsid w:val="00092D21"/>
    <w:rsid w:val="000937EF"/>
    <w:rsid w:val="000941DC"/>
    <w:rsid w:val="000A69CD"/>
    <w:rsid w:val="000B03B9"/>
    <w:rsid w:val="000C2ECC"/>
    <w:rsid w:val="000C3982"/>
    <w:rsid w:val="000C415C"/>
    <w:rsid w:val="000D3949"/>
    <w:rsid w:val="000E14C5"/>
    <w:rsid w:val="000E2C1F"/>
    <w:rsid w:val="000E30DB"/>
    <w:rsid w:val="000E40D1"/>
    <w:rsid w:val="000F0814"/>
    <w:rsid w:val="000F2EF6"/>
    <w:rsid w:val="000F44D1"/>
    <w:rsid w:val="000F5739"/>
    <w:rsid w:val="000F7B82"/>
    <w:rsid w:val="0010095A"/>
    <w:rsid w:val="00106762"/>
    <w:rsid w:val="00106858"/>
    <w:rsid w:val="00107A1C"/>
    <w:rsid w:val="00113BDB"/>
    <w:rsid w:val="0011651E"/>
    <w:rsid w:val="00117DD7"/>
    <w:rsid w:val="00122AB6"/>
    <w:rsid w:val="00123646"/>
    <w:rsid w:val="001335D8"/>
    <w:rsid w:val="001446EF"/>
    <w:rsid w:val="00146C06"/>
    <w:rsid w:val="001519F3"/>
    <w:rsid w:val="00160DE1"/>
    <w:rsid w:val="00171B45"/>
    <w:rsid w:val="00173F75"/>
    <w:rsid w:val="00174BD6"/>
    <w:rsid w:val="0017731F"/>
    <w:rsid w:val="00180264"/>
    <w:rsid w:val="00181573"/>
    <w:rsid w:val="00184831"/>
    <w:rsid w:val="00191832"/>
    <w:rsid w:val="00193FF6"/>
    <w:rsid w:val="001940DE"/>
    <w:rsid w:val="001B05FA"/>
    <w:rsid w:val="001B0904"/>
    <w:rsid w:val="001B0950"/>
    <w:rsid w:val="001B67D4"/>
    <w:rsid w:val="001B74D3"/>
    <w:rsid w:val="001B753E"/>
    <w:rsid w:val="001C30AC"/>
    <w:rsid w:val="001C48DE"/>
    <w:rsid w:val="001C4C4B"/>
    <w:rsid w:val="001C62CF"/>
    <w:rsid w:val="001D407B"/>
    <w:rsid w:val="001D4DF0"/>
    <w:rsid w:val="001E1AC2"/>
    <w:rsid w:val="001E26E1"/>
    <w:rsid w:val="001E3AC1"/>
    <w:rsid w:val="001F2E08"/>
    <w:rsid w:val="001F5E6A"/>
    <w:rsid w:val="00211F05"/>
    <w:rsid w:val="00216B5A"/>
    <w:rsid w:val="00217956"/>
    <w:rsid w:val="00221466"/>
    <w:rsid w:val="00226211"/>
    <w:rsid w:val="00230DDB"/>
    <w:rsid w:val="00240ABC"/>
    <w:rsid w:val="0024469D"/>
    <w:rsid w:val="002474C0"/>
    <w:rsid w:val="002476C1"/>
    <w:rsid w:val="00253EBF"/>
    <w:rsid w:val="00260611"/>
    <w:rsid w:val="002615F7"/>
    <w:rsid w:val="0026332F"/>
    <w:rsid w:val="00264FEE"/>
    <w:rsid w:val="00270CA0"/>
    <w:rsid w:val="002748AF"/>
    <w:rsid w:val="002767BC"/>
    <w:rsid w:val="00281662"/>
    <w:rsid w:val="002906ED"/>
    <w:rsid w:val="00290BE8"/>
    <w:rsid w:val="00291AB9"/>
    <w:rsid w:val="00293898"/>
    <w:rsid w:val="00296E37"/>
    <w:rsid w:val="002A1B38"/>
    <w:rsid w:val="002B51D5"/>
    <w:rsid w:val="002B7D52"/>
    <w:rsid w:val="002C1EF8"/>
    <w:rsid w:val="002C2CE0"/>
    <w:rsid w:val="002D6270"/>
    <w:rsid w:val="002F1A07"/>
    <w:rsid w:val="002F33C5"/>
    <w:rsid w:val="002F6805"/>
    <w:rsid w:val="002F6D1C"/>
    <w:rsid w:val="00303548"/>
    <w:rsid w:val="00316AF7"/>
    <w:rsid w:val="00316BF9"/>
    <w:rsid w:val="00317CD2"/>
    <w:rsid w:val="00325183"/>
    <w:rsid w:val="0034065A"/>
    <w:rsid w:val="00343066"/>
    <w:rsid w:val="00347792"/>
    <w:rsid w:val="003507D2"/>
    <w:rsid w:val="003529C8"/>
    <w:rsid w:val="003537BC"/>
    <w:rsid w:val="00353DF8"/>
    <w:rsid w:val="00360F76"/>
    <w:rsid w:val="00361667"/>
    <w:rsid w:val="00361C07"/>
    <w:rsid w:val="00362443"/>
    <w:rsid w:val="00362B0F"/>
    <w:rsid w:val="00382E19"/>
    <w:rsid w:val="0039622B"/>
    <w:rsid w:val="003969A5"/>
    <w:rsid w:val="003A2B82"/>
    <w:rsid w:val="003A34A9"/>
    <w:rsid w:val="003A4798"/>
    <w:rsid w:val="003A5EDF"/>
    <w:rsid w:val="003A78FD"/>
    <w:rsid w:val="003B7138"/>
    <w:rsid w:val="003C3CC3"/>
    <w:rsid w:val="003C513B"/>
    <w:rsid w:val="003C5D2F"/>
    <w:rsid w:val="003C6233"/>
    <w:rsid w:val="003C7239"/>
    <w:rsid w:val="003D05B2"/>
    <w:rsid w:val="003D1C83"/>
    <w:rsid w:val="003D379E"/>
    <w:rsid w:val="003E40C8"/>
    <w:rsid w:val="003E56A8"/>
    <w:rsid w:val="003F4F04"/>
    <w:rsid w:val="003F5296"/>
    <w:rsid w:val="00400F22"/>
    <w:rsid w:val="0040159C"/>
    <w:rsid w:val="0040165A"/>
    <w:rsid w:val="00404335"/>
    <w:rsid w:val="00405A97"/>
    <w:rsid w:val="00406350"/>
    <w:rsid w:val="004066F4"/>
    <w:rsid w:val="00406AA0"/>
    <w:rsid w:val="00411DB7"/>
    <w:rsid w:val="004155A7"/>
    <w:rsid w:val="00417CD1"/>
    <w:rsid w:val="00425146"/>
    <w:rsid w:val="00431954"/>
    <w:rsid w:val="00432D5C"/>
    <w:rsid w:val="00433E47"/>
    <w:rsid w:val="00435BC8"/>
    <w:rsid w:val="00443434"/>
    <w:rsid w:val="004456A0"/>
    <w:rsid w:val="0044579B"/>
    <w:rsid w:val="00446AC3"/>
    <w:rsid w:val="00454C22"/>
    <w:rsid w:val="004555F0"/>
    <w:rsid w:val="00457A93"/>
    <w:rsid w:val="0046502D"/>
    <w:rsid w:val="00474125"/>
    <w:rsid w:val="004743DE"/>
    <w:rsid w:val="00476C53"/>
    <w:rsid w:val="00484082"/>
    <w:rsid w:val="00487AAF"/>
    <w:rsid w:val="004909DD"/>
    <w:rsid w:val="00492019"/>
    <w:rsid w:val="00492B20"/>
    <w:rsid w:val="004936CB"/>
    <w:rsid w:val="00493B4A"/>
    <w:rsid w:val="004A5085"/>
    <w:rsid w:val="004B47FC"/>
    <w:rsid w:val="004B5650"/>
    <w:rsid w:val="004D2D7D"/>
    <w:rsid w:val="004E048D"/>
    <w:rsid w:val="004E0716"/>
    <w:rsid w:val="004E55EA"/>
    <w:rsid w:val="004E6DB2"/>
    <w:rsid w:val="00502AC6"/>
    <w:rsid w:val="00504FCB"/>
    <w:rsid w:val="005075D6"/>
    <w:rsid w:val="00507A3E"/>
    <w:rsid w:val="00510B95"/>
    <w:rsid w:val="00513137"/>
    <w:rsid w:val="0051688C"/>
    <w:rsid w:val="005243A5"/>
    <w:rsid w:val="005256A8"/>
    <w:rsid w:val="0053538C"/>
    <w:rsid w:val="005408CF"/>
    <w:rsid w:val="00540B15"/>
    <w:rsid w:val="00545AAA"/>
    <w:rsid w:val="00547EB2"/>
    <w:rsid w:val="0055234B"/>
    <w:rsid w:val="0055430A"/>
    <w:rsid w:val="00556181"/>
    <w:rsid w:val="00560DEA"/>
    <w:rsid w:val="00566E2E"/>
    <w:rsid w:val="005702D7"/>
    <w:rsid w:val="005707D0"/>
    <w:rsid w:val="00571E22"/>
    <w:rsid w:val="00587429"/>
    <w:rsid w:val="00592CE0"/>
    <w:rsid w:val="005945E9"/>
    <w:rsid w:val="0059536C"/>
    <w:rsid w:val="00597DB9"/>
    <w:rsid w:val="005B037F"/>
    <w:rsid w:val="005B1628"/>
    <w:rsid w:val="005B29EA"/>
    <w:rsid w:val="005B3471"/>
    <w:rsid w:val="005B6441"/>
    <w:rsid w:val="005B7C64"/>
    <w:rsid w:val="005C229E"/>
    <w:rsid w:val="005C4008"/>
    <w:rsid w:val="005C5CAE"/>
    <w:rsid w:val="005D606B"/>
    <w:rsid w:val="005D70E3"/>
    <w:rsid w:val="005E3A5A"/>
    <w:rsid w:val="005E3E72"/>
    <w:rsid w:val="005E7B17"/>
    <w:rsid w:val="005F0862"/>
    <w:rsid w:val="005F2A58"/>
    <w:rsid w:val="005F3B92"/>
    <w:rsid w:val="005F517E"/>
    <w:rsid w:val="005F5A33"/>
    <w:rsid w:val="005F78FD"/>
    <w:rsid w:val="00602740"/>
    <w:rsid w:val="006065A8"/>
    <w:rsid w:val="006235DD"/>
    <w:rsid w:val="00626C59"/>
    <w:rsid w:val="00627CD6"/>
    <w:rsid w:val="006309F5"/>
    <w:rsid w:val="00631A90"/>
    <w:rsid w:val="00633455"/>
    <w:rsid w:val="006338E5"/>
    <w:rsid w:val="00656FD9"/>
    <w:rsid w:val="006573C6"/>
    <w:rsid w:val="00674DAE"/>
    <w:rsid w:val="006761D1"/>
    <w:rsid w:val="006766BB"/>
    <w:rsid w:val="00680F9C"/>
    <w:rsid w:val="00684656"/>
    <w:rsid w:val="00686230"/>
    <w:rsid w:val="00693686"/>
    <w:rsid w:val="00693C1A"/>
    <w:rsid w:val="0069405E"/>
    <w:rsid w:val="0069439E"/>
    <w:rsid w:val="00697162"/>
    <w:rsid w:val="006A0EFA"/>
    <w:rsid w:val="006A33BE"/>
    <w:rsid w:val="006A4F81"/>
    <w:rsid w:val="006A61DC"/>
    <w:rsid w:val="006A63C6"/>
    <w:rsid w:val="006B5484"/>
    <w:rsid w:val="006B5A68"/>
    <w:rsid w:val="006B7CDD"/>
    <w:rsid w:val="006C4CAF"/>
    <w:rsid w:val="006C5D55"/>
    <w:rsid w:val="006C6286"/>
    <w:rsid w:val="006D1C32"/>
    <w:rsid w:val="006D38A4"/>
    <w:rsid w:val="006D3EE4"/>
    <w:rsid w:val="006D7332"/>
    <w:rsid w:val="006E192A"/>
    <w:rsid w:val="006E509F"/>
    <w:rsid w:val="006E5A35"/>
    <w:rsid w:val="006F3AB1"/>
    <w:rsid w:val="006F4389"/>
    <w:rsid w:val="006F7BF4"/>
    <w:rsid w:val="00706E25"/>
    <w:rsid w:val="00712BB5"/>
    <w:rsid w:val="00715E2A"/>
    <w:rsid w:val="00715E6D"/>
    <w:rsid w:val="00717A5B"/>
    <w:rsid w:val="00717D60"/>
    <w:rsid w:val="00727845"/>
    <w:rsid w:val="00730F2A"/>
    <w:rsid w:val="0073200D"/>
    <w:rsid w:val="00740A64"/>
    <w:rsid w:val="00742218"/>
    <w:rsid w:val="007449C3"/>
    <w:rsid w:val="00746AE1"/>
    <w:rsid w:val="00752F77"/>
    <w:rsid w:val="00780789"/>
    <w:rsid w:val="00780D50"/>
    <w:rsid w:val="00781263"/>
    <w:rsid w:val="007833CC"/>
    <w:rsid w:val="00785923"/>
    <w:rsid w:val="00793B64"/>
    <w:rsid w:val="0079492B"/>
    <w:rsid w:val="00796B0C"/>
    <w:rsid w:val="007A5D2B"/>
    <w:rsid w:val="007B57CB"/>
    <w:rsid w:val="007B73DD"/>
    <w:rsid w:val="007C109F"/>
    <w:rsid w:val="007D6687"/>
    <w:rsid w:val="007D77E1"/>
    <w:rsid w:val="007E70EA"/>
    <w:rsid w:val="007F47CC"/>
    <w:rsid w:val="007F6703"/>
    <w:rsid w:val="00805C9A"/>
    <w:rsid w:val="00813D81"/>
    <w:rsid w:val="008144FF"/>
    <w:rsid w:val="00814FCF"/>
    <w:rsid w:val="008172E4"/>
    <w:rsid w:val="008226C6"/>
    <w:rsid w:val="00832D31"/>
    <w:rsid w:val="00836EFB"/>
    <w:rsid w:val="00841A5D"/>
    <w:rsid w:val="0084347C"/>
    <w:rsid w:val="00844650"/>
    <w:rsid w:val="008473E4"/>
    <w:rsid w:val="008515F5"/>
    <w:rsid w:val="00851A98"/>
    <w:rsid w:val="0085592A"/>
    <w:rsid w:val="00860311"/>
    <w:rsid w:val="008621CC"/>
    <w:rsid w:val="0086389A"/>
    <w:rsid w:val="00863EB6"/>
    <w:rsid w:val="00864496"/>
    <w:rsid w:val="00865472"/>
    <w:rsid w:val="008660C6"/>
    <w:rsid w:val="008665ED"/>
    <w:rsid w:val="00867F7C"/>
    <w:rsid w:val="008757B6"/>
    <w:rsid w:val="00880E3C"/>
    <w:rsid w:val="00882132"/>
    <w:rsid w:val="00891954"/>
    <w:rsid w:val="00895EA4"/>
    <w:rsid w:val="008A01FF"/>
    <w:rsid w:val="008A1B22"/>
    <w:rsid w:val="008B1492"/>
    <w:rsid w:val="008B60E6"/>
    <w:rsid w:val="008C4AD0"/>
    <w:rsid w:val="008C6175"/>
    <w:rsid w:val="008C7618"/>
    <w:rsid w:val="008D39F2"/>
    <w:rsid w:val="008D4D76"/>
    <w:rsid w:val="008D68B9"/>
    <w:rsid w:val="008E06DD"/>
    <w:rsid w:val="008E493E"/>
    <w:rsid w:val="008F0B2A"/>
    <w:rsid w:val="008F42B7"/>
    <w:rsid w:val="00901F82"/>
    <w:rsid w:val="00906E4F"/>
    <w:rsid w:val="009136ED"/>
    <w:rsid w:val="00915DC7"/>
    <w:rsid w:val="009217B0"/>
    <w:rsid w:val="00925096"/>
    <w:rsid w:val="00925E37"/>
    <w:rsid w:val="00933B2C"/>
    <w:rsid w:val="009359FE"/>
    <w:rsid w:val="009370E2"/>
    <w:rsid w:val="009442C9"/>
    <w:rsid w:val="00945797"/>
    <w:rsid w:val="0094684C"/>
    <w:rsid w:val="00963802"/>
    <w:rsid w:val="00963AE8"/>
    <w:rsid w:val="009643EF"/>
    <w:rsid w:val="00970264"/>
    <w:rsid w:val="009749C0"/>
    <w:rsid w:val="00975953"/>
    <w:rsid w:val="009942EF"/>
    <w:rsid w:val="009A01C6"/>
    <w:rsid w:val="009A093A"/>
    <w:rsid w:val="009A3BAC"/>
    <w:rsid w:val="009A481F"/>
    <w:rsid w:val="009A7028"/>
    <w:rsid w:val="009B122A"/>
    <w:rsid w:val="009B2850"/>
    <w:rsid w:val="009B6AAB"/>
    <w:rsid w:val="009B7C4A"/>
    <w:rsid w:val="009C480F"/>
    <w:rsid w:val="009D07C3"/>
    <w:rsid w:val="009D4ACB"/>
    <w:rsid w:val="009D69DE"/>
    <w:rsid w:val="009E0043"/>
    <w:rsid w:val="009E0983"/>
    <w:rsid w:val="009E257C"/>
    <w:rsid w:val="009F0C53"/>
    <w:rsid w:val="009F396D"/>
    <w:rsid w:val="009F3D10"/>
    <w:rsid w:val="00A02E5B"/>
    <w:rsid w:val="00A069E1"/>
    <w:rsid w:val="00A0793D"/>
    <w:rsid w:val="00A1100F"/>
    <w:rsid w:val="00A12955"/>
    <w:rsid w:val="00A271C9"/>
    <w:rsid w:val="00A27773"/>
    <w:rsid w:val="00A27FEB"/>
    <w:rsid w:val="00A30F89"/>
    <w:rsid w:val="00A315D6"/>
    <w:rsid w:val="00A31D12"/>
    <w:rsid w:val="00A31FD6"/>
    <w:rsid w:val="00A35817"/>
    <w:rsid w:val="00A41177"/>
    <w:rsid w:val="00A42107"/>
    <w:rsid w:val="00A42A72"/>
    <w:rsid w:val="00A44C3D"/>
    <w:rsid w:val="00A44E9D"/>
    <w:rsid w:val="00A470CD"/>
    <w:rsid w:val="00A546A3"/>
    <w:rsid w:val="00A56C2D"/>
    <w:rsid w:val="00A6314D"/>
    <w:rsid w:val="00A65122"/>
    <w:rsid w:val="00A66B30"/>
    <w:rsid w:val="00A66D03"/>
    <w:rsid w:val="00A72B9F"/>
    <w:rsid w:val="00A77D2F"/>
    <w:rsid w:val="00A927F6"/>
    <w:rsid w:val="00A92B59"/>
    <w:rsid w:val="00A9494B"/>
    <w:rsid w:val="00A94A33"/>
    <w:rsid w:val="00A95FEF"/>
    <w:rsid w:val="00AA056D"/>
    <w:rsid w:val="00AA1229"/>
    <w:rsid w:val="00AA4A58"/>
    <w:rsid w:val="00AA6BF7"/>
    <w:rsid w:val="00AB1338"/>
    <w:rsid w:val="00AB4168"/>
    <w:rsid w:val="00AB6042"/>
    <w:rsid w:val="00AB7239"/>
    <w:rsid w:val="00AC68A1"/>
    <w:rsid w:val="00AC7E51"/>
    <w:rsid w:val="00AD3050"/>
    <w:rsid w:val="00AD4FF6"/>
    <w:rsid w:val="00AE25CA"/>
    <w:rsid w:val="00AE648E"/>
    <w:rsid w:val="00AF0FBD"/>
    <w:rsid w:val="00AF1E9A"/>
    <w:rsid w:val="00B040B3"/>
    <w:rsid w:val="00B1049E"/>
    <w:rsid w:val="00B1548D"/>
    <w:rsid w:val="00B15DA8"/>
    <w:rsid w:val="00B24E03"/>
    <w:rsid w:val="00B253CB"/>
    <w:rsid w:val="00B265B3"/>
    <w:rsid w:val="00B34740"/>
    <w:rsid w:val="00B353FC"/>
    <w:rsid w:val="00B40285"/>
    <w:rsid w:val="00B40291"/>
    <w:rsid w:val="00B47B6F"/>
    <w:rsid w:val="00B50790"/>
    <w:rsid w:val="00B56286"/>
    <w:rsid w:val="00B56352"/>
    <w:rsid w:val="00B56B3D"/>
    <w:rsid w:val="00B617A5"/>
    <w:rsid w:val="00B70F7E"/>
    <w:rsid w:val="00B807BC"/>
    <w:rsid w:val="00BA0454"/>
    <w:rsid w:val="00BB29B7"/>
    <w:rsid w:val="00BB6FD6"/>
    <w:rsid w:val="00BC1516"/>
    <w:rsid w:val="00BC4342"/>
    <w:rsid w:val="00BD6F11"/>
    <w:rsid w:val="00BD7020"/>
    <w:rsid w:val="00BD7D04"/>
    <w:rsid w:val="00BE0D28"/>
    <w:rsid w:val="00BE48E8"/>
    <w:rsid w:val="00BF0463"/>
    <w:rsid w:val="00BF05F5"/>
    <w:rsid w:val="00BF29C8"/>
    <w:rsid w:val="00BF3FD6"/>
    <w:rsid w:val="00C040B9"/>
    <w:rsid w:val="00C061B1"/>
    <w:rsid w:val="00C06250"/>
    <w:rsid w:val="00C10CD7"/>
    <w:rsid w:val="00C16048"/>
    <w:rsid w:val="00C203CD"/>
    <w:rsid w:val="00C305EC"/>
    <w:rsid w:val="00C30E52"/>
    <w:rsid w:val="00C3468E"/>
    <w:rsid w:val="00C533D0"/>
    <w:rsid w:val="00C62B47"/>
    <w:rsid w:val="00C63C74"/>
    <w:rsid w:val="00C660FE"/>
    <w:rsid w:val="00C716C8"/>
    <w:rsid w:val="00C742E7"/>
    <w:rsid w:val="00C76283"/>
    <w:rsid w:val="00C76EAA"/>
    <w:rsid w:val="00C77772"/>
    <w:rsid w:val="00C82BFB"/>
    <w:rsid w:val="00C85D44"/>
    <w:rsid w:val="00C86671"/>
    <w:rsid w:val="00C973BC"/>
    <w:rsid w:val="00C97C3B"/>
    <w:rsid w:val="00CA53DC"/>
    <w:rsid w:val="00CB41F4"/>
    <w:rsid w:val="00CB7AA6"/>
    <w:rsid w:val="00CB7BB8"/>
    <w:rsid w:val="00CB7EF7"/>
    <w:rsid w:val="00CC044A"/>
    <w:rsid w:val="00CC40E1"/>
    <w:rsid w:val="00CC5FE7"/>
    <w:rsid w:val="00CC67F4"/>
    <w:rsid w:val="00CD109E"/>
    <w:rsid w:val="00CD1370"/>
    <w:rsid w:val="00CD1E6A"/>
    <w:rsid w:val="00CD43A1"/>
    <w:rsid w:val="00CD7114"/>
    <w:rsid w:val="00CE07C8"/>
    <w:rsid w:val="00CE0830"/>
    <w:rsid w:val="00CF0000"/>
    <w:rsid w:val="00CF35D5"/>
    <w:rsid w:val="00CF512C"/>
    <w:rsid w:val="00CF5BDF"/>
    <w:rsid w:val="00CF7637"/>
    <w:rsid w:val="00CF79F9"/>
    <w:rsid w:val="00D05490"/>
    <w:rsid w:val="00D070FA"/>
    <w:rsid w:val="00D10733"/>
    <w:rsid w:val="00D11119"/>
    <w:rsid w:val="00D13448"/>
    <w:rsid w:val="00D15B42"/>
    <w:rsid w:val="00D16CD1"/>
    <w:rsid w:val="00D2419E"/>
    <w:rsid w:val="00D24A10"/>
    <w:rsid w:val="00D24F4E"/>
    <w:rsid w:val="00D25567"/>
    <w:rsid w:val="00D37518"/>
    <w:rsid w:val="00D43376"/>
    <w:rsid w:val="00D564F8"/>
    <w:rsid w:val="00D56F45"/>
    <w:rsid w:val="00D6067E"/>
    <w:rsid w:val="00D64526"/>
    <w:rsid w:val="00D6745B"/>
    <w:rsid w:val="00D71776"/>
    <w:rsid w:val="00D80994"/>
    <w:rsid w:val="00D81220"/>
    <w:rsid w:val="00D8577B"/>
    <w:rsid w:val="00D924AB"/>
    <w:rsid w:val="00DA3009"/>
    <w:rsid w:val="00DB29DD"/>
    <w:rsid w:val="00DB37E3"/>
    <w:rsid w:val="00DB5261"/>
    <w:rsid w:val="00DB74E6"/>
    <w:rsid w:val="00DB7E94"/>
    <w:rsid w:val="00DC0BB5"/>
    <w:rsid w:val="00DC21D8"/>
    <w:rsid w:val="00DD2A89"/>
    <w:rsid w:val="00DD536D"/>
    <w:rsid w:val="00DD68CB"/>
    <w:rsid w:val="00DD75A7"/>
    <w:rsid w:val="00DE0338"/>
    <w:rsid w:val="00DE0E20"/>
    <w:rsid w:val="00DE16F6"/>
    <w:rsid w:val="00DF21DF"/>
    <w:rsid w:val="00E0422E"/>
    <w:rsid w:val="00E10054"/>
    <w:rsid w:val="00E23957"/>
    <w:rsid w:val="00E33217"/>
    <w:rsid w:val="00E34391"/>
    <w:rsid w:val="00E35199"/>
    <w:rsid w:val="00E370DC"/>
    <w:rsid w:val="00E47B97"/>
    <w:rsid w:val="00E514CC"/>
    <w:rsid w:val="00E52EE3"/>
    <w:rsid w:val="00E60140"/>
    <w:rsid w:val="00E7146A"/>
    <w:rsid w:val="00E71620"/>
    <w:rsid w:val="00E7220A"/>
    <w:rsid w:val="00E945D0"/>
    <w:rsid w:val="00E9481B"/>
    <w:rsid w:val="00E9483B"/>
    <w:rsid w:val="00E971FE"/>
    <w:rsid w:val="00E972E0"/>
    <w:rsid w:val="00EA1048"/>
    <w:rsid w:val="00EA4BD1"/>
    <w:rsid w:val="00EB5132"/>
    <w:rsid w:val="00EC032A"/>
    <w:rsid w:val="00EC5216"/>
    <w:rsid w:val="00EC73C3"/>
    <w:rsid w:val="00ED465B"/>
    <w:rsid w:val="00ED5160"/>
    <w:rsid w:val="00ED6D35"/>
    <w:rsid w:val="00EE37CA"/>
    <w:rsid w:val="00EE4FB5"/>
    <w:rsid w:val="00EE6489"/>
    <w:rsid w:val="00EE6F99"/>
    <w:rsid w:val="00EF5E89"/>
    <w:rsid w:val="00EF7143"/>
    <w:rsid w:val="00F015D2"/>
    <w:rsid w:val="00F05C95"/>
    <w:rsid w:val="00F072A4"/>
    <w:rsid w:val="00F104AB"/>
    <w:rsid w:val="00F12FDB"/>
    <w:rsid w:val="00F13AD9"/>
    <w:rsid w:val="00F2395C"/>
    <w:rsid w:val="00F26B0B"/>
    <w:rsid w:val="00F27792"/>
    <w:rsid w:val="00F4038D"/>
    <w:rsid w:val="00F467C9"/>
    <w:rsid w:val="00F5310C"/>
    <w:rsid w:val="00F622A9"/>
    <w:rsid w:val="00F63C9E"/>
    <w:rsid w:val="00F737BB"/>
    <w:rsid w:val="00F74F6C"/>
    <w:rsid w:val="00F75F16"/>
    <w:rsid w:val="00F91350"/>
    <w:rsid w:val="00F9430E"/>
    <w:rsid w:val="00F95BA9"/>
    <w:rsid w:val="00F9718A"/>
    <w:rsid w:val="00FA47CC"/>
    <w:rsid w:val="00FB4D95"/>
    <w:rsid w:val="00FB78A3"/>
    <w:rsid w:val="00FC6E6B"/>
    <w:rsid w:val="00FD04AB"/>
    <w:rsid w:val="00FD0DFC"/>
    <w:rsid w:val="00FD52E6"/>
    <w:rsid w:val="00FE0BBE"/>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D2419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customStyle="1" w:styleId="Nagwek3Znak">
    <w:name w:val="Nagłówek 3 Znak"/>
    <w:basedOn w:val="Domylnaczcionkaakapitu"/>
    <w:link w:val="Nagwek3"/>
    <w:semiHidden/>
    <w:rsid w:val="00D2419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4678">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1735607">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11324719">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407458975">
      <w:bodyDiv w:val="1"/>
      <w:marLeft w:val="0"/>
      <w:marRight w:val="0"/>
      <w:marTop w:val="0"/>
      <w:marBottom w:val="0"/>
      <w:divBdr>
        <w:top w:val="none" w:sz="0" w:space="0" w:color="auto"/>
        <w:left w:val="none" w:sz="0" w:space="0" w:color="auto"/>
        <w:bottom w:val="none" w:sz="0" w:space="0" w:color="auto"/>
        <w:right w:val="none" w:sz="0" w:space="0" w:color="auto"/>
      </w:divBdr>
    </w:div>
    <w:div w:id="1636444901">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97418933">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KYUiKyLCpkEff1ObeS3eUB7lNM/3daT/pYBSkPVDp1g=</DigestValue>
    </Reference>
    <Reference Type="http://www.w3.org/2000/09/xmldsig#Object" URI="#idOfficeObject">
      <DigestMethod Algorithm="http://www.w3.org/2001/04/xmlenc#sha256"/>
      <DigestValue>df3rBUdRJX4EZKQCArLNzT9zD94JzvB/oA5vH67s99Y=</DigestValue>
    </Reference>
    <Reference Type="http://uri.etsi.org/01903#SignedProperties" URI="#idSignedProperties">
      <Transforms>
        <Transform Algorithm="http://www.w3.org/TR/2001/REC-xml-c14n-20010315"/>
      </Transforms>
      <DigestMethod Algorithm="http://www.w3.org/2001/04/xmlenc#sha256"/>
      <DigestValue>u2hcFg2KBxpBUKfot4RWnJ/3txeJTZw1iwZiws/bUDs=</DigestValue>
    </Reference>
    <Reference Type="http://www.w3.org/2000/09/xmldsig#Object" URI="#idValidSigLnImg">
      <DigestMethod Algorithm="http://www.w3.org/2001/04/xmlenc#sha256"/>
      <DigestValue>mlcMudbK9XfFQde9EyHg6oFSzv4Kkpu/FrO291RwkGE=</DigestValue>
    </Reference>
    <Reference Type="http://www.w3.org/2000/09/xmldsig#Object" URI="#idInvalidSigLnImg">
      <DigestMethod Algorithm="http://www.w3.org/2001/04/xmlenc#sha256"/>
      <DigestValue>Hl6+EuNXYbx0YQpk63kPypVekOEyj8qusGXEZ6D0OlI=</DigestValue>
    </Reference>
  </SignedInfo>
  <SignatureValue>dxbeMhN+zxQHnqJLXBUOCzpmH04ujhuJEJl5jdYbs1T8surlWwg4DNJX7bU6AcqYO6rhj6jBWSIT
FYv+MXKoJgyQ9ZgJMYeM8yq0+UtmBBrNvQx/i949i6QNhSRIAd3UMkDZEUy58qAjuDZafVgCOWGR
0I9Wq1ALHnPHmkq8K7csGmKQz2soVxNK5WM3ImPrY4LlOdQIEd0cvjHmQbw+WPBawRaGF5fF6c8B
LiJ92Vm++naXut1NlU2klscsdXAqfLaRulOfR0h+Sh6497D31bPeRy01DF0TXA42iw3xycxg2BgX
ONINlmkdZiqnlb6upOIct6NwA0CHeYy/W4yM/Q==</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/13fkPNuP651O2v1TYfgHONMaExtFD1SeEaJO81zmMg=</DigestValue>
      </Reference>
      <Reference URI="/word/endnotes.xml?ContentType=application/vnd.openxmlformats-officedocument.wordprocessingml.endnotes+xml">
        <DigestMethod Algorithm="http://www.w3.org/2001/04/xmlenc#sha256"/>
        <DigestValue>FBwSF+GA+hyVfpJhYidPhM8/8/G7quNq+Ldo76XK9Io=</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5ZhPXbpmsMNeZgcXBmpAGSRMnK9a3kygaUzaQ2b3CGg=</DigestValue>
      </Reference>
      <Reference URI="/word/footer2.xml?ContentType=application/vnd.openxmlformats-officedocument.wordprocessingml.footer+xml">
        <DigestMethod Algorithm="http://www.w3.org/2001/04/xmlenc#sha256"/>
        <DigestValue>qrbRBtThx6T4BU63/KjGgP9mjdP+4ITX5vIBoc2u6hw=</DigestValue>
      </Reference>
      <Reference URI="/word/footer3.xml?ContentType=application/vnd.openxmlformats-officedocument.wordprocessingml.footer+xml">
        <DigestMethod Algorithm="http://www.w3.org/2001/04/xmlenc#sha256"/>
        <DigestValue>bA514W/JPMHt7eIXnHyaEp+5nJBhAQVlCsNDIJGr6zc=</DigestValue>
      </Reference>
      <Reference URI="/word/footer4.xml?ContentType=application/vnd.openxmlformats-officedocument.wordprocessingml.footer+xml">
        <DigestMethod Algorithm="http://www.w3.org/2001/04/xmlenc#sha256"/>
        <DigestValue>579aY8R0dqnJw5ybsBsn8x3YNV5CwsA+Swi4ekkf5h0=</DigestValue>
      </Reference>
      <Reference URI="/word/footnotes.xml?ContentType=application/vnd.openxmlformats-officedocument.wordprocessingml.footnotes+xml">
        <DigestMethod Algorithm="http://www.w3.org/2001/04/xmlenc#sha256"/>
        <DigestValue>rxBg3rN+G3GCwU11RbqHmLPRLrH99WjcyVJMEYRoUDA=</DigestValue>
      </Reference>
      <Reference URI="/word/header1.xml?ContentType=application/vnd.openxmlformats-officedocument.wordprocessingml.header+xml">
        <DigestMethod Algorithm="http://www.w3.org/2001/04/xmlenc#sha256"/>
        <DigestValue>gepKg4tQJlz/1nCw2bG6+JNDAPLRtIiB/2wfgMgZxGk=</DigestValue>
      </Reference>
      <Reference URI="/word/header2.xml?ContentType=application/vnd.openxmlformats-officedocument.wordprocessingml.header+xml">
        <DigestMethod Algorithm="http://www.w3.org/2001/04/xmlenc#sha256"/>
        <DigestValue>Q67AIJimPf7wc46GZhwm0JbOFw3YgpuHMeXJ40urUxo=</DigestValue>
      </Reference>
      <Reference URI="/word/header3.xml?ContentType=application/vnd.openxmlformats-officedocument.wordprocessingml.header+xml">
        <DigestMethod Algorithm="http://www.w3.org/2001/04/xmlenc#sha256"/>
        <DigestValue>hF9FHW6Ek1OQsNwq8C4/a4IQ4YjwjsfRhfnUVL0PQMw=</DigestValue>
      </Reference>
      <Reference URI="/word/header4.xml?ContentType=application/vnd.openxmlformats-officedocument.wordprocessingml.header+xml">
        <DigestMethod Algorithm="http://www.w3.org/2001/04/xmlenc#sha256"/>
        <DigestValue>naqR7wCToMbl0ZhklTzWRoHiAhG8vj5cfxN7Y4q+/ok=</DigestValue>
      </Reference>
      <Reference URI="/word/header5.xml?ContentType=application/vnd.openxmlformats-officedocument.wordprocessingml.header+xml">
        <DigestMethod Algorithm="http://www.w3.org/2001/04/xmlenc#sha256"/>
        <DigestValue>7Qn1N1NUJSE74oA/0FybmhLyg/Zq8AVGk0dtzVip+0c=</DigestValue>
      </Reference>
      <Reference URI="/word/header6.xml?ContentType=application/vnd.openxmlformats-officedocument.wordprocessingml.header+xml">
        <DigestMethod Algorithm="http://www.w3.org/2001/04/xmlenc#sha256"/>
        <DigestValue>5Hz2FOUq0KoRacti+toc+iqc90OfITeejfvIXUahRPY=</DigestValue>
      </Reference>
      <Reference URI="/word/media/image1.emf?ContentType=image/x-emf">
        <DigestMethod Algorithm="http://www.w3.org/2001/04/xmlenc#sha256"/>
        <DigestValue>wg2g5L/yJT+HGkNINGNtbWPG/G7U9knrcxVmTHkgrag=</DigestValue>
      </Reference>
      <Reference URI="/word/media/image2.emf?ContentType=image/x-emf">
        <DigestMethod Algorithm="http://www.w3.org/2001/04/xmlenc#sha256"/>
        <DigestValue>uE6iQ3NawdOK2wR4ikjLFjtbeVyMnDl/1FeBsjcOrPA=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b8XGqrBGHNoPhSC1XavRtJ9hDwfhvk4Hj9I9KxhJPtM=</DigestValue>
      </Reference>
      <Reference URI="/word/settings.xml?ContentType=application/vnd.openxmlformats-officedocument.wordprocessingml.settings+xml">
        <DigestMethod Algorithm="http://www.w3.org/2001/04/xmlenc#sha256"/>
        <DigestValue>vcLKXh5w8YfJLbk0P5QIdWlgmBzddSoLtBYb5VAduPw=</DigestValue>
      </Reference>
      <Reference URI="/word/styles.xml?ContentType=application/vnd.openxmlformats-officedocument.wordprocessingml.styles+xml">
        <DigestMethod Algorithm="http://www.w3.org/2001/04/xmlenc#sha256"/>
        <DigestValue>a+zOTGRvrsFvqQwN0TsAjpdoqqnSFTmZMGqoRYqoHaQ=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uAuBbQ3xcEXlkjlN2KAUU3z9l1uQVXXDjthxCojoYi8=</DigestValue>
      </Reference>
    </Manifest>
    <SignatureProperties>
      <SignatureProperty Id="idSignatureTime" Target="#idPackageSignature">
        <mdssi:SignatureTime xmlns:mdssi="http://schemas.openxmlformats.org/package/2006/digital-signature">
          <mdssi:Format>YYYY-MM-DDThh:mm:ssTZD</mdssi:Format>
          <mdssi:Value>2025-12-11T11:59:51Z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2025-12-11T11:59:51Z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uY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Gh0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S8+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+H2bAcXmo6YqmX8byDXS6PgtM5K3WtCs56bP7qSJdl0=</DigestValue>
    </Reference>
    <Reference Type="http://www.w3.org/2000/09/xmldsig#Object" URI="#idOfficeObject">
      <DigestMethod Algorithm="http://www.w3.org/2001/04/xmlenc#sha256"/>
      <DigestValue>T3G7U3io06nlqQXAnyciYVumLcrsUBEgg5tyT6nQcs8=</DigestValue>
    </Reference>
    <Reference Type="http://uri.etsi.org/01903#SignedProperties" URI="#idSignedProperties">
      <Transforms>
        <Transform Algorithm="http://www.w3.org/TR/2001/REC-xml-c14n-20010315"/>
      </Transforms>
      <DigestMethod Algorithm="http://www.w3.org/2001/04/xmlenc#sha256"/>
      <DigestValue>Qs+9DIMYlT1ocdznNO0i9mSze1m3gxHOicFRMVdpKCM=</DigestValue>
    </Reference>
    <Reference Type="http://www.w3.org/2000/09/xmldsig#Object" URI="#idValidSigLnImg">
      <DigestMethod Algorithm="http://www.w3.org/2001/04/xmlenc#sha256"/>
      <DigestValue>BVYq/T2KT64yec8yiPVdD1Z7SlV5/CJSg6j8N+CT85k=</DigestValue>
    </Reference>
    <Reference Type="http://www.w3.org/2000/09/xmldsig#Object" URI="#idInvalidSigLnImg">
      <DigestMethod Algorithm="http://www.w3.org/2001/04/xmlenc#sha256"/>
      <DigestValue>iqSrOx2+nXbZ21tLRf7UTjwX7ZhT5Pxjw/CWi95R+do=</DigestValue>
    </Reference>
  </SignedInfo>
  <SignatureValue>Go6z4s13pO74vLV+zdmT3L27m6VUQ8FZuEB/ps6iNAKkn/4+dyQTPvPp9bzXgkOjHg/jI7f1j/kf
WnYPucALExQq/PLMno8+zr39IUbH1Ufq02kbgFmLIkHhae3krgemmEWujouvogz9xVI9q6e1o5y6
Zk/T7SUASe/VW002ct1SfbWq9vkzjUgAE7ynmqlo06vEjqBWjpOeLF2/aRi6G60ZdyJgkWTRN/0/
qQKsfgZlrirZmAsUzhCxAiH8AQvBMA6f+CLpBhj3Dq3SFhUhNTioRuleTXBDP9Yh67UtnWCuvyQ/
NtBrv/rcRoKTenHArBfw6BMoWUQupxo1wmCI/A==</SignatureValue>
  <KeyInfo>
    <X509Data>
      <X509Certificate>MIIGzzCCBLegAwIBAgIOW6Yl5e7NbMsAAwAMIlMwDQYJKoZIhvcNAQELBQAwMzELMAkGA1UEBhMCUEwxDzANBgNVBAoTBlRBVVJPTjETMBEGA1UEAxMKVEFVUk9OIENBMTAeFw0yNTAyMTQwNTUyMjlaFw0yNzAyMTQwNTUyMjlaMFAxGDAWBgNVBAMTD0d1dGtvd3NrYSBJd29uYTE0MDIGCSqGSIb3DQEJARYlaXdvbmEuZ3V0a293c2thQHRhdXJvbi1keXN0cnlidWNqYS5wbDCCASIwDQYJKoZIhvcNAQEBBQADggEPADCCAQoCggEBALjMcgpiRYcxQ32YVRYJyRtlVxGMAku2l4dbNCOHk2uIaolR6JppBm/5ez+nQ2nVm4WmRkMOaV57kiDvqkA7Y4B9EIPregtDCorase2oKC7FGvaFsYMOxLuuqgKr3M8m7VnA4FlQ7xtkzCDwS+Du9u7b5C30UBZNLlSMN38VFVUcjGxx3P5FYXnSj00yXvQ2aU37SZ7AZK6cwT0jxzALzuRBnDYwa5a3fjZfn9UyE2P7PEnxZG8p/nxG5xm7Yk2cIU/r5vYDpPcR1fHmnPdiDMOyXcCau/VDKaTyladbeT/EiOvcIDQlT/fjHEQ3VZDljvhoM7tP2Il99WFUgfh9H+ECAwEAAaOCAsI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1ODAwBgNVHREEKTAngSVpd29uYS5ndXRrb3dza2FAdGF1cm9uLWR5c3RyeWJ1Y2phLnBsMB0GA1UdDgQWBBS1PQfUqiM8db8w/fKTGB+RZTcS9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ybmCxo1a+R1XKxPfYYXK2RoXJJwN0EXzq0WIYz5jGASCDiQb7YteN8h7sgWxS2yuebqatsFIaX3b434VjORJiTtRaHpvObZM5FAzWAwrgpeamqQ0Gla4LDa5HIKfeoQ2DjCCOgcVLgTXWpJ3WZ9KGxGN9uB+SFDICoaBtfLUfVMBAK+CIj/qAlgCnuaMNzcFBO52mvCD/MQX4o/Orl7+KpFZdhz9ntrFaoS1jb6iPhPW2VC5mLPdEOkJjRgh6vWupxKEPqgCXwbZ2XT9fAmfoUD3MRcrOAlNNlF3+cpJMizsOXoqdpff63lxIov6r5B3oCG++OKibSOlBiFrKnVTUtaMLVAlSHTiA11zd5D75jI2GoI8TD9ARY6pbbn3XFxQuYDmRzRbaVeBxlXkoDe8g1llxCQ7r1pdcuDRL6ve1Rd8MD2rqZIR01cQ0D7NjNxJci2LucLTtwSC2yZq5p+Po3ettqbk7xlb7sftlnYbgAqfxM51Qa/+h+GkXthDkbWhv+M+WKq4LmehvJm2yBx8OhM9NoAXfUgFPegzXhEVhlQh6vAceTVejRqGFYCvPCUl/eqs5qJ0GpaIXEvZNi6PTVMGaI3XDCVSALEcT1qAPs0H4x+AVF8NTRVY+rdrDTHNRKUuhp4O+KsRwDQcKJDQf70Ji9OGZl9khwiEBRhUIs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/13fkPNuP651O2v1TYfgHONMaExtFD1SeEaJO81zmMg=</DigestValue>
      </Reference>
      <Reference URI="/word/endnotes.xml?ContentType=application/vnd.openxmlformats-officedocument.wordprocessingml.endnotes+xml">
        <DigestMethod Algorithm="http://www.w3.org/2001/04/xmlenc#sha256"/>
        <DigestValue>FBwSF+GA+hyVfpJhYidPhM8/8/G7quNq+Ldo76XK9Io=</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5ZhPXbpmsMNeZgcXBmpAGSRMnK9a3kygaUzaQ2b3CGg=</DigestValue>
      </Reference>
      <Reference URI="/word/footer2.xml?ContentType=application/vnd.openxmlformats-officedocument.wordprocessingml.footer+xml">
        <DigestMethod Algorithm="http://www.w3.org/2001/04/xmlenc#sha256"/>
        <DigestValue>qrbRBtThx6T4BU63/KjGgP9mjdP+4ITX5vIBoc2u6hw=</DigestValue>
      </Reference>
      <Reference URI="/word/footer3.xml?ContentType=application/vnd.openxmlformats-officedocument.wordprocessingml.footer+xml">
        <DigestMethod Algorithm="http://www.w3.org/2001/04/xmlenc#sha256"/>
        <DigestValue>bA514W/JPMHt7eIXnHyaEp+5nJBhAQVlCsNDIJGr6zc=</DigestValue>
      </Reference>
      <Reference URI="/word/footer4.xml?ContentType=application/vnd.openxmlformats-officedocument.wordprocessingml.footer+xml">
        <DigestMethod Algorithm="http://www.w3.org/2001/04/xmlenc#sha256"/>
        <DigestValue>579aY8R0dqnJw5ybsBsn8x3YNV5CwsA+Swi4ekkf5h0=</DigestValue>
      </Reference>
      <Reference URI="/word/footnotes.xml?ContentType=application/vnd.openxmlformats-officedocument.wordprocessingml.footnotes+xml">
        <DigestMethod Algorithm="http://www.w3.org/2001/04/xmlenc#sha256"/>
        <DigestValue>rxBg3rN+G3GCwU11RbqHmLPRLrH99WjcyVJMEYRoUDA=</DigestValue>
      </Reference>
      <Reference URI="/word/header1.xml?ContentType=application/vnd.openxmlformats-officedocument.wordprocessingml.header+xml">
        <DigestMethod Algorithm="http://www.w3.org/2001/04/xmlenc#sha256"/>
        <DigestValue>gepKg4tQJlz/1nCw2bG6+JNDAPLRtIiB/2wfgMgZxGk=</DigestValue>
      </Reference>
      <Reference URI="/word/header2.xml?ContentType=application/vnd.openxmlformats-officedocument.wordprocessingml.header+xml">
        <DigestMethod Algorithm="http://www.w3.org/2001/04/xmlenc#sha256"/>
        <DigestValue>Q67AIJimPf7wc46GZhwm0JbOFw3YgpuHMeXJ40urUxo=</DigestValue>
      </Reference>
      <Reference URI="/word/header3.xml?ContentType=application/vnd.openxmlformats-officedocument.wordprocessingml.header+xml">
        <DigestMethod Algorithm="http://www.w3.org/2001/04/xmlenc#sha256"/>
        <DigestValue>hF9FHW6Ek1OQsNwq8C4/a4IQ4YjwjsfRhfnUVL0PQMw=</DigestValue>
      </Reference>
      <Reference URI="/word/header4.xml?ContentType=application/vnd.openxmlformats-officedocument.wordprocessingml.header+xml">
        <DigestMethod Algorithm="http://www.w3.org/2001/04/xmlenc#sha256"/>
        <DigestValue>naqR7wCToMbl0ZhklTzWRoHiAhG8vj5cfxN7Y4q+/ok=</DigestValue>
      </Reference>
      <Reference URI="/word/header5.xml?ContentType=application/vnd.openxmlformats-officedocument.wordprocessingml.header+xml">
        <DigestMethod Algorithm="http://www.w3.org/2001/04/xmlenc#sha256"/>
        <DigestValue>7Qn1N1NUJSE74oA/0FybmhLyg/Zq8AVGk0dtzVip+0c=</DigestValue>
      </Reference>
      <Reference URI="/word/header6.xml?ContentType=application/vnd.openxmlformats-officedocument.wordprocessingml.header+xml">
        <DigestMethod Algorithm="http://www.w3.org/2001/04/xmlenc#sha256"/>
        <DigestValue>5Hz2FOUq0KoRacti+toc+iqc90OfITeejfvIXUahRPY=</DigestValue>
      </Reference>
      <Reference URI="/word/media/image1.emf?ContentType=image/x-emf">
        <DigestMethod Algorithm="http://www.w3.org/2001/04/xmlenc#sha256"/>
        <DigestValue>wg2g5L/yJT+HGkNINGNtbWPG/G7U9knrcxVmTHkgrag=</DigestValue>
      </Reference>
      <Reference URI="/word/media/image2.emf?ContentType=image/x-emf">
        <DigestMethod Algorithm="http://www.w3.org/2001/04/xmlenc#sha256"/>
        <DigestValue>uE6iQ3NawdOK2wR4ikjLFjtbeVyMnDl/1FeBsjcOrPA=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b8XGqrBGHNoPhSC1XavRtJ9hDwfhvk4Hj9I9KxhJPtM=</DigestValue>
      </Reference>
      <Reference URI="/word/settings.xml?ContentType=application/vnd.openxmlformats-officedocument.wordprocessingml.settings+xml">
        <DigestMethod Algorithm="http://www.w3.org/2001/04/xmlenc#sha256"/>
        <DigestValue>vcLKXh5w8YfJLbk0P5QIdWlgmBzddSoLtBYb5VAduPw=</DigestValue>
      </Reference>
      <Reference URI="/word/styles.xml?ContentType=application/vnd.openxmlformats-officedocument.wordprocessingml.styles+xml">
        <DigestMethod Algorithm="http://www.w3.org/2001/04/xmlenc#sha256"/>
        <DigestValue>a+zOTGRvrsFvqQwN0TsAjpdoqqnSFTmZMGqoRYqoHaQ=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uAuBbQ3xcEXlkjlN2KAUU3z9l1uQVXXDjthxCojoYi8=</DigestValue>
      </Reference>
    </Manifest>
    <SignatureProperties>
      <SignatureProperty Id="idSignatureTime" Target="#idPackageSignature">
        <mdssi:SignatureTime xmlns:mdssi="http://schemas.openxmlformats.org/package/2006/digital-signature">
          <mdssi:Format>YYYY-MM-DDThh:mm:ssTZD</mdssi:Format>
          <mdssi:Value>2025-12-11T12:07:42Z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Iwona Gutkowska</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2025-12-11T12:07:42Z</xd:SigningTime>
          <xd:SigningCertificate>
            <xd:Cert>
              <xd:CertDigest>
                <DigestMethod Algorithm="http://www.w3.org/2001/04/xmlenc#sha256"/>
                <DigestValue>VzlbI7NeU4b9ZSH3Fe1YxvmZsGh7ClyTxDkcILmgKcY=</DigestValue>
              </xd:CertDigest>
              <xd:IssuerSerial>
                <X509IssuerName>CN=TAURON CA1, O=TAURON, C=PL</X509IssuerName>
                <X509SerialNumber>1858862877826758614955027260514899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P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Q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lAAAARwAAACkAAAAzAAAAf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mAAAASAAAACUAAAAMAAAABAAAAFQAAACoAAAAKgAAADMAAACkAAAARwAAAAEAAABVFdRBE9rTQSoAAAAzAAAADwAAAEwAAAAAAAAAAAAAAAAAAAD//////////2wAAABJAHcAbwBuAGEAIABHAHUAdABrAG8AdwBzAGsAYQAAAAQAAAAMAAAACQAAAAkAAAAIAAAABAAAAAsAAAAJAAAABQAAAAgAAAAJAAAADA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iAAAAAoAAABgAAAAPgAAAGwAAAABAAAAVRXUQRPa00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DAEAAAoAAABwAAAAvwAAAHwAAAABAAAAVRXUQRPa00EKAAAAcAAAACAAAABMAAAABAAAAAkAAABwAAAAwQAAAH0AAACMAAAAUABvAGQAcABpAHMAYQBuAHkAIABwAHIAegBlAHoAOgAgAEcAdQB0AGsAbwB3AHMAawBhACAASQB3AG8AbgBhAAYAAAAHAAAABwAAAAcAAAADAAAABQAAAAYAAAAHAAAABQAAAAMAAAAHAAAABAAAAAUAAAAGAAAABQAAAAMAAAADAAAACAAAAAcAAAAEAAAABgAAAAcAAAAJAAAABQAAAAYAAAAGAAAAAwAAAAMAAAAJAAAABwAAAAcAAAAGAAAAFgAAAAwAAAAAAAAAJQAAAAwAAAACAAAADgAAABQAAAAAAAAAEAAAABQAAAA=</Object>
  <Object Id="idInvalidSigLnImg">AQAAAGwAAAAAAAAAAAAAAP8AAAB/AAAAAAAAAAAAAACDGgAAPg0AACBFTUYAAAEA9B0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dMQAAACcz+7S6ffb7fnC0t1haH0hMm8aLXIuT8ggOIwoRKslP58cK08AAAFv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3TE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QAAAEcAAAApAAAAMwAAAH0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pgAAAEgAAAAlAAAADAAAAAQAAABUAAAAqAAAACoAAAAzAAAApAAAAEcAAAABAAAAVRXUQRPa00EqAAAAMwAAAA8AAABMAAAAAAAAAAAAAAAAAAAA//////////9sAAAASQB3AG8AbgBhACAARwB1AHQAawBvAHcAcwBrAGEAAAAEAAAADAAAAAkAAAAJAAAACAAAAAQAAAALAAAACQAAAAU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AwBAAAKAAAAcAAAAL8AAAB8AAAAAQAAAFUV1EET2tNBCgAAAHAAAAAgAAAATAAAAAQAAAAJAAAAcAAAAMEAAAB9AAAAjAAAAFAAbwBkAHAAaQBzAGEAbgB5ACAAcAByAHoAZQB6ADoAIABHAHUAdABrAG8AdwBzAGsAYQAgAEkAdwBvAG4AYQAGAAAABwAAAAcAAAAHAAAAAwAAAAUAAAAGAAAABwAAAAUAAAADAAAABwAAAAQAAAAFAAAABgAAAAUAAAADAAAAAwAAAAgAAAAHAAAABAAAAAYAAAAHAAAACQAAAAUAAAAGAAAABgAAAAMAAAADAAAACQ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Props1.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2.xml><?xml version="1.0" encoding="utf-8"?>
<ds:datastoreItem xmlns:ds="http://schemas.openxmlformats.org/officeDocument/2006/customXml" ds:itemID="{2D8C91B8-D100-4327-A36A-92E33C43B1E7}">
  <ds:schemaRefs>
    <ds:schemaRef ds:uri="http://schemas.openxmlformats.org/officeDocument/2006/bibliography"/>
  </ds:schemaRefs>
</ds:datastoreItem>
</file>

<file path=customXml/itemProps3.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4.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3957</Words>
  <Characters>23748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27650</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43</cp:revision>
  <cp:lastPrinted>2015-02-25T11:33:00Z</cp:lastPrinted>
  <dcterms:created xsi:type="dcterms:W3CDTF">2025-12-05T12:22:00Z</dcterms:created>
  <dcterms:modified xsi:type="dcterms:W3CDTF">2025-12-11T11:59:00Z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